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824D7" w14:textId="443A11E4" w:rsidR="00DE4624" w:rsidRPr="005A483A" w:rsidRDefault="00DE4624" w:rsidP="00DE4624">
      <w:pPr>
        <w:spacing w:after="160" w:line="259" w:lineRule="auto"/>
        <w:jc w:val="center"/>
        <w:rPr>
          <w:rFonts w:ascii="Times New Roman" w:eastAsiaTheme="minorHAnsi" w:hAnsi="Times New Roman"/>
          <w:b/>
          <w:kern w:val="2"/>
          <w:sz w:val="24"/>
          <w:szCs w:val="24"/>
          <w14:ligatures w14:val="standardContextual"/>
        </w:rPr>
      </w:pPr>
      <w:r w:rsidRPr="005A483A">
        <w:rPr>
          <w:rFonts w:ascii="Times New Roman" w:eastAsiaTheme="minorHAnsi" w:hAnsi="Times New Roman"/>
          <w:b/>
          <w:kern w:val="2"/>
          <w:sz w:val="24"/>
          <w:szCs w:val="24"/>
          <w14:ligatures w14:val="standardContextual"/>
        </w:rPr>
        <w:t>TECHNINĖ SPECIFIKACIJA</w:t>
      </w:r>
    </w:p>
    <w:p w14:paraId="59B89E3C" w14:textId="5C3CCEFB" w:rsidR="008845DE" w:rsidRDefault="008845DE" w:rsidP="00DE4624">
      <w:pPr>
        <w:spacing w:after="160" w:line="259" w:lineRule="auto"/>
        <w:jc w:val="center"/>
        <w:rPr>
          <w:rFonts w:ascii="Times New Roman" w:eastAsiaTheme="minorHAnsi" w:hAnsi="Times New Roman"/>
          <w:kern w:val="2"/>
          <w:sz w:val="24"/>
          <w:szCs w:val="24"/>
          <w14:ligatures w14:val="standardContextual"/>
        </w:rPr>
      </w:pPr>
    </w:p>
    <w:p w14:paraId="103C7F9F" w14:textId="77777777" w:rsidR="00677FD7" w:rsidRPr="004D3309" w:rsidRDefault="00677FD7" w:rsidP="00677FD7">
      <w:pPr>
        <w:jc w:val="center"/>
        <w:rPr>
          <w:rFonts w:ascii="Times New Roman" w:hAnsi="Times New Roman"/>
          <w:b/>
          <w:bCs/>
          <w:sz w:val="24"/>
          <w:szCs w:val="24"/>
        </w:rPr>
      </w:pPr>
      <w:r w:rsidRPr="004D3309">
        <w:rPr>
          <w:rFonts w:ascii="Times New Roman" w:hAnsi="Times New Roman"/>
          <w:b/>
          <w:bCs/>
          <w:sz w:val="24"/>
          <w:szCs w:val="24"/>
        </w:rPr>
        <w:t>BENDRIEJI REIKALAVIMAI</w:t>
      </w:r>
    </w:p>
    <w:p w14:paraId="14B49CD0" w14:textId="39E8BD98" w:rsidR="00EC102B" w:rsidRPr="004D3309" w:rsidRDefault="00EC102B" w:rsidP="0082734B">
      <w:pPr>
        <w:pStyle w:val="Sraopastraipa"/>
        <w:numPr>
          <w:ilvl w:val="0"/>
          <w:numId w:val="20"/>
        </w:numPr>
        <w:tabs>
          <w:tab w:val="left" w:pos="1134"/>
        </w:tabs>
        <w:spacing w:after="0" w:line="240" w:lineRule="auto"/>
        <w:ind w:left="0" w:firstLine="720"/>
        <w:jc w:val="both"/>
        <w:rPr>
          <w:rFonts w:ascii="Times New Roman" w:hAnsi="Times New Roman"/>
          <w:sz w:val="24"/>
          <w:szCs w:val="24"/>
        </w:rPr>
      </w:pPr>
      <w:r w:rsidRPr="004D3309">
        <w:rPr>
          <w:rFonts w:ascii="Times New Roman" w:hAnsi="Times New Roman"/>
          <w:b/>
          <w:bCs/>
          <w:sz w:val="24"/>
          <w:szCs w:val="24"/>
        </w:rPr>
        <w:t>Pirkimo objektas</w:t>
      </w:r>
      <w:r w:rsidRPr="004D3309">
        <w:rPr>
          <w:rFonts w:ascii="Times New Roman" w:hAnsi="Times New Roman"/>
          <w:sz w:val="24"/>
          <w:szCs w:val="24"/>
        </w:rPr>
        <w:t xml:space="preserve"> – </w:t>
      </w:r>
      <w:r w:rsidRPr="00882554">
        <w:rPr>
          <w:rFonts w:ascii="Times New Roman" w:eastAsiaTheme="minorHAnsi" w:hAnsi="Times New Roman"/>
          <w:b/>
          <w:bCs/>
          <w:kern w:val="2"/>
          <w:sz w:val="24"/>
          <w:szCs w:val="24"/>
          <w:u w:val="single"/>
          <w14:ligatures w14:val="standardContextual"/>
        </w:rPr>
        <w:t>III pirkimo dalis „Priemonės chemijai“</w:t>
      </w:r>
      <w:r w:rsidRPr="004D3309">
        <w:rPr>
          <w:rFonts w:ascii="Times New Roman" w:hAnsi="Times New Roman"/>
          <w:sz w:val="24"/>
          <w:szCs w:val="24"/>
        </w:rPr>
        <w:t xml:space="preserve"> (toliau – Prekė)</w:t>
      </w:r>
      <w:r w:rsidR="001E5546">
        <w:rPr>
          <w:rFonts w:ascii="Times New Roman" w:hAnsi="Times New Roman"/>
          <w:sz w:val="24"/>
          <w:szCs w:val="24"/>
        </w:rPr>
        <w:t>.</w:t>
      </w:r>
    </w:p>
    <w:p w14:paraId="6FF095E6" w14:textId="30BE4809" w:rsidR="00EC102B" w:rsidRPr="004D3309" w:rsidRDefault="00EC102B" w:rsidP="0082734B">
      <w:pPr>
        <w:pStyle w:val="Sraopastraipa"/>
        <w:numPr>
          <w:ilvl w:val="0"/>
          <w:numId w:val="20"/>
        </w:numPr>
        <w:tabs>
          <w:tab w:val="left" w:pos="1134"/>
        </w:tabs>
        <w:spacing w:after="0" w:line="240" w:lineRule="auto"/>
        <w:ind w:left="0" w:firstLine="720"/>
        <w:jc w:val="both"/>
        <w:rPr>
          <w:rStyle w:val="normaltextrun"/>
          <w:rFonts w:ascii="Times New Roman" w:hAnsi="Times New Roman"/>
          <w:sz w:val="24"/>
          <w:szCs w:val="24"/>
        </w:rPr>
      </w:pPr>
      <w:r w:rsidRPr="004D3309">
        <w:rPr>
          <w:rFonts w:ascii="Times New Roman" w:hAnsi="Times New Roman"/>
          <w:b/>
          <w:sz w:val="24"/>
          <w:szCs w:val="24"/>
        </w:rPr>
        <w:t>Pristatymo vieta</w:t>
      </w:r>
      <w:r w:rsidRPr="004D3309">
        <w:rPr>
          <w:rFonts w:ascii="Times New Roman" w:hAnsi="Times New Roman"/>
          <w:bCs/>
          <w:sz w:val="24"/>
          <w:szCs w:val="24"/>
        </w:rPr>
        <w:t xml:space="preserve"> – Vilniaus g. 8, Kupiškis</w:t>
      </w:r>
      <w:r w:rsidR="001E5546">
        <w:rPr>
          <w:rFonts w:ascii="Times New Roman" w:hAnsi="Times New Roman"/>
          <w:bCs/>
          <w:sz w:val="24"/>
          <w:szCs w:val="24"/>
        </w:rPr>
        <w:t>.</w:t>
      </w:r>
    </w:p>
    <w:p w14:paraId="7BB39D8D" w14:textId="626F8EF6" w:rsidR="00EC102B" w:rsidRPr="004D3309" w:rsidRDefault="00EC102B" w:rsidP="0082734B">
      <w:pPr>
        <w:pStyle w:val="Sraopastraipa"/>
        <w:numPr>
          <w:ilvl w:val="0"/>
          <w:numId w:val="20"/>
        </w:numPr>
        <w:tabs>
          <w:tab w:val="left" w:pos="1134"/>
        </w:tabs>
        <w:spacing w:after="0" w:line="240" w:lineRule="auto"/>
        <w:ind w:left="0" w:firstLine="720"/>
        <w:jc w:val="both"/>
        <w:rPr>
          <w:rFonts w:ascii="Times New Roman" w:hAnsi="Times New Roman"/>
          <w:sz w:val="24"/>
          <w:szCs w:val="24"/>
        </w:rPr>
      </w:pPr>
      <w:r w:rsidRPr="004D3309">
        <w:rPr>
          <w:rFonts w:ascii="Times New Roman" w:hAnsi="Times New Roman"/>
          <w:sz w:val="24"/>
          <w:szCs w:val="24"/>
        </w:rPr>
        <w:t xml:space="preserve">Į pasiūlymo kaina turi būti įskaičiuotas įrangos </w:t>
      </w:r>
      <w:r w:rsidR="003E75F9" w:rsidRPr="004D3309">
        <w:rPr>
          <w:rFonts w:ascii="Times New Roman" w:hAnsi="Times New Roman"/>
          <w:sz w:val="24"/>
          <w:szCs w:val="24"/>
        </w:rPr>
        <w:t>pristatymą</w:t>
      </w:r>
      <w:r w:rsidR="001E5546">
        <w:rPr>
          <w:rFonts w:ascii="Times New Roman" w:hAnsi="Times New Roman"/>
          <w:sz w:val="24"/>
          <w:szCs w:val="24"/>
        </w:rPr>
        <w:t>.</w:t>
      </w:r>
    </w:p>
    <w:p w14:paraId="5353FA72" w14:textId="77777777" w:rsidR="006572AD" w:rsidRPr="006572AD" w:rsidRDefault="006572AD" w:rsidP="006572AD">
      <w:pPr>
        <w:pStyle w:val="Sraopastraipa"/>
        <w:numPr>
          <w:ilvl w:val="0"/>
          <w:numId w:val="20"/>
        </w:numPr>
        <w:rPr>
          <w:rFonts w:ascii="Times New Roman" w:hAnsi="Times New Roman"/>
          <w:b/>
          <w:bCs/>
          <w:sz w:val="24"/>
          <w:szCs w:val="24"/>
        </w:rPr>
      </w:pPr>
      <w:r w:rsidRPr="006572AD">
        <w:rPr>
          <w:rFonts w:ascii="Times New Roman" w:hAnsi="Times New Roman"/>
          <w:b/>
          <w:bCs/>
          <w:sz w:val="24"/>
          <w:szCs w:val="24"/>
        </w:rPr>
        <w:t xml:space="preserve">Gali būti siūlomos tik naujos, nenaudotos Prekės. Tiekėjai gali teikti pasiūlymus vienai, kelioms arba visoms pirkimo dalims. </w:t>
      </w:r>
    </w:p>
    <w:p w14:paraId="1B8E85A0" w14:textId="77777777" w:rsidR="00584E77" w:rsidRPr="00584E77" w:rsidRDefault="00584E77" w:rsidP="00584E77">
      <w:pPr>
        <w:pStyle w:val="Sraopastraipa"/>
        <w:numPr>
          <w:ilvl w:val="0"/>
          <w:numId w:val="20"/>
        </w:numPr>
        <w:ind w:left="0" w:firstLine="710"/>
        <w:jc w:val="both"/>
        <w:rPr>
          <w:rFonts w:ascii="Times New Roman" w:hAnsi="Times New Roman"/>
          <w:sz w:val="24"/>
          <w:szCs w:val="24"/>
          <w:shd w:val="clear" w:color="auto" w:fill="FFFFFF"/>
        </w:rPr>
      </w:pPr>
      <w:r w:rsidRPr="00584E77">
        <w:rPr>
          <w:rFonts w:ascii="Times New Roman" w:hAnsi="Times New Roman"/>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prekei pagaminti ir (ar) tiekti, paslaugai teikti ar darbams atlikti sunaudojama mažiau gamtos išteklių ir (ar) sudėtyje yra pakartotinai panaudotų ir (ar) perdirbtų medžiagų.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584E77">
        <w:rPr>
          <w:rFonts w:ascii="Times New Roman" w:hAnsi="Times New Roman"/>
          <w:sz w:val="24"/>
          <w:szCs w:val="24"/>
          <w:shd w:val="clear" w:color="auto" w:fill="FFFFFF"/>
        </w:rPr>
        <w:t>perdirbamumą</w:t>
      </w:r>
      <w:proofErr w:type="spellEnd"/>
      <w:r w:rsidRPr="00584E77">
        <w:rPr>
          <w:rFonts w:ascii="Times New Roman" w:hAnsi="Times New Roman"/>
          <w:sz w:val="24"/>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(Sutarties vykdymo sąlyga).</w:t>
      </w:r>
    </w:p>
    <w:p w14:paraId="514A1E20" w14:textId="77777777" w:rsidR="00EC102B" w:rsidRPr="004D3309" w:rsidRDefault="00EC102B" w:rsidP="00584E77">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hAnsi="Times New Roman"/>
          <w:b/>
          <w:sz w:val="24"/>
          <w:szCs w:val="24"/>
        </w:rPr>
      </w:pPr>
      <w:r w:rsidRPr="004D3309">
        <w:rPr>
          <w:rFonts w:ascii="Times New Roman" w:hAnsi="Times New Roman"/>
          <w:b/>
          <w:sz w:val="24"/>
          <w:szCs w:val="24"/>
        </w:rPr>
        <w:t>Garantija –</w:t>
      </w:r>
      <w:r w:rsidRPr="004D3309">
        <w:rPr>
          <w:rStyle w:val="normaltextrun"/>
          <w:rFonts w:ascii="Times New Roman" w:hAnsi="Times New Roman"/>
          <w:sz w:val="24"/>
          <w:szCs w:val="24"/>
        </w:rPr>
        <w:t xml:space="preserve"> Prekėms </w:t>
      </w:r>
      <w:r w:rsidRPr="004D3309">
        <w:rPr>
          <w:rFonts w:ascii="Times New Roman" w:hAnsi="Times New Roman"/>
          <w:sz w:val="24"/>
          <w:szCs w:val="24"/>
        </w:rPr>
        <w:t xml:space="preserve">turi būti suteikiama ne trumpesnė nei 24 mėnesių garantija. </w:t>
      </w:r>
      <w:r w:rsidRPr="004D3309">
        <w:rPr>
          <w:rFonts w:ascii="Times New Roman" w:eastAsia="Times New Roman" w:hAnsi="Times New Roman"/>
          <w:b/>
          <w:sz w:val="24"/>
          <w:szCs w:val="24"/>
          <w:lang w:eastAsia="lt-LT"/>
        </w:rPr>
        <w:t>Garantiją patvirtinantys dokumentai pateikiami</w:t>
      </w:r>
      <w:r w:rsidRPr="004D3309">
        <w:rPr>
          <w:rFonts w:ascii="Times New Roman" w:eastAsia="Times New Roman" w:hAnsi="Times New Roman"/>
          <w:bCs/>
          <w:sz w:val="24"/>
          <w:szCs w:val="24"/>
          <w:lang w:eastAsia="lt-LT"/>
        </w:rPr>
        <w:t xml:space="preserve"> </w:t>
      </w:r>
      <w:r w:rsidRPr="004D3309">
        <w:rPr>
          <w:rFonts w:ascii="Times New Roman" w:eastAsia="Times New Roman" w:hAnsi="Times New Roman"/>
          <w:b/>
          <w:sz w:val="24"/>
          <w:szCs w:val="24"/>
          <w:lang w:eastAsia="lt-LT"/>
        </w:rPr>
        <w:t xml:space="preserve">kartu su pristatomomis prekėmis </w:t>
      </w:r>
      <w:r w:rsidRPr="004D3309">
        <w:rPr>
          <w:rFonts w:ascii="Times New Roman" w:hAnsi="Times New Roman"/>
          <w:sz w:val="24"/>
          <w:szCs w:val="24"/>
          <w:shd w:val="clear" w:color="auto" w:fill="FFFFFF"/>
        </w:rPr>
        <w:t>(</w:t>
      </w:r>
      <w:r w:rsidRPr="004D3309">
        <w:rPr>
          <w:rFonts w:ascii="Times New Roman" w:hAnsi="Times New Roman"/>
          <w:i/>
          <w:iCs/>
          <w:sz w:val="24"/>
          <w:szCs w:val="24"/>
          <w:shd w:val="clear" w:color="auto" w:fill="FFFFFF"/>
        </w:rPr>
        <w:t>Sutarties vykdymo sąlyga</w:t>
      </w:r>
      <w:r w:rsidRPr="004D3309">
        <w:rPr>
          <w:rFonts w:ascii="Times New Roman" w:hAnsi="Times New Roman"/>
          <w:sz w:val="24"/>
          <w:szCs w:val="24"/>
          <w:shd w:val="clear" w:color="auto" w:fill="FFFFFF"/>
        </w:rPr>
        <w:t>)</w:t>
      </w:r>
      <w:r w:rsidRPr="004D3309">
        <w:rPr>
          <w:rFonts w:ascii="Times New Roman" w:eastAsia="Times New Roman" w:hAnsi="Times New Roman"/>
          <w:sz w:val="24"/>
          <w:szCs w:val="24"/>
          <w:lang w:eastAsia="lt-LT"/>
        </w:rPr>
        <w:t>.</w:t>
      </w:r>
    </w:p>
    <w:p w14:paraId="2372A4CB" w14:textId="77777777" w:rsidR="00EC102B" w:rsidRPr="00584E77"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hAnsi="Times New Roman"/>
          <w:b/>
          <w:sz w:val="24"/>
          <w:szCs w:val="24"/>
        </w:rPr>
      </w:pPr>
      <w:r w:rsidRPr="00584E77">
        <w:rPr>
          <w:rFonts w:ascii="Times New Roman" w:hAnsi="Times New Roman"/>
          <w:sz w:val="24"/>
          <w:szCs w:val="24"/>
        </w:rPr>
        <w:t xml:space="preserve">Perkama elektros ir(ar) elektroninė įranga turi būti paženklinta CE ženklu. </w:t>
      </w:r>
      <w:r w:rsidRPr="00584E77">
        <w:rPr>
          <w:rFonts w:ascii="Times New Roman" w:hAnsi="Times New Roman"/>
          <w:b/>
          <w:sz w:val="24"/>
          <w:szCs w:val="24"/>
        </w:rPr>
        <w:t>CE ženklinimą patvirtinantys dokumentai turės būti pateikti kartu su pristatomomis prekėmis.</w:t>
      </w:r>
      <w:r w:rsidRPr="00584E77">
        <w:rPr>
          <w:rFonts w:ascii="Times New Roman" w:hAnsi="Times New Roman"/>
          <w:sz w:val="24"/>
          <w:szCs w:val="24"/>
          <w:shd w:val="clear" w:color="auto" w:fill="FFFFFF"/>
        </w:rPr>
        <w:t xml:space="preserve"> (</w:t>
      </w:r>
      <w:r w:rsidRPr="00584E77">
        <w:rPr>
          <w:rFonts w:ascii="Times New Roman" w:hAnsi="Times New Roman"/>
          <w:i/>
          <w:iCs/>
          <w:sz w:val="24"/>
          <w:szCs w:val="24"/>
          <w:shd w:val="clear" w:color="auto" w:fill="FFFFFF"/>
        </w:rPr>
        <w:t>Sutarties vykdymo sąlyga</w:t>
      </w:r>
      <w:r w:rsidRPr="00584E77">
        <w:rPr>
          <w:rFonts w:ascii="Times New Roman" w:hAnsi="Times New Roman"/>
          <w:sz w:val="24"/>
          <w:szCs w:val="24"/>
          <w:shd w:val="clear" w:color="auto" w:fill="FFFFFF"/>
        </w:rPr>
        <w:t>)</w:t>
      </w:r>
      <w:r w:rsidRPr="00584E77">
        <w:rPr>
          <w:rFonts w:ascii="Times New Roman" w:eastAsia="Times New Roman" w:hAnsi="Times New Roman"/>
          <w:sz w:val="24"/>
          <w:szCs w:val="24"/>
          <w:lang w:eastAsia="lt-LT"/>
        </w:rPr>
        <w:t>.</w:t>
      </w:r>
    </w:p>
    <w:p w14:paraId="0028BA32" w14:textId="77777777" w:rsidR="00EC102B" w:rsidRPr="00BD2B4F"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hAnsi="Times New Roman"/>
          <w:b/>
          <w:sz w:val="24"/>
          <w:szCs w:val="24"/>
        </w:rPr>
      </w:pPr>
      <w:r w:rsidRPr="00584E77">
        <w:rPr>
          <w:rFonts w:ascii="Times New Roman" w:hAnsi="Times New Roman"/>
          <w:sz w:val="24"/>
          <w:szCs w:val="24"/>
        </w:rPr>
        <w:t>Vartotojams turės  būti pateikti išsamūs eksperimentų aprašai</w:t>
      </w:r>
      <w:r w:rsidRPr="00BD2B4F">
        <w:rPr>
          <w:rFonts w:ascii="Times New Roman" w:hAnsi="Times New Roman"/>
          <w:sz w:val="24"/>
          <w:szCs w:val="24"/>
        </w:rPr>
        <w:t xml:space="preserve"> lietuvių kalba. </w:t>
      </w:r>
      <w:r w:rsidRPr="00BD2B4F">
        <w:rPr>
          <w:rFonts w:ascii="Times New Roman" w:hAnsi="Times New Roman"/>
          <w:sz w:val="24"/>
          <w:szCs w:val="24"/>
          <w:shd w:val="clear" w:color="auto" w:fill="FFFFFF"/>
        </w:rPr>
        <w:t>(</w:t>
      </w:r>
      <w:r w:rsidRPr="00BD2B4F">
        <w:rPr>
          <w:rFonts w:ascii="Times New Roman" w:hAnsi="Times New Roman"/>
          <w:i/>
          <w:iCs/>
          <w:sz w:val="24"/>
          <w:szCs w:val="24"/>
          <w:shd w:val="clear" w:color="auto" w:fill="FFFFFF"/>
        </w:rPr>
        <w:t>Sutarties vykdymo sąlyga</w:t>
      </w:r>
      <w:r w:rsidRPr="00BD2B4F">
        <w:rPr>
          <w:rFonts w:ascii="Times New Roman" w:hAnsi="Times New Roman"/>
          <w:sz w:val="24"/>
          <w:szCs w:val="24"/>
          <w:shd w:val="clear" w:color="auto" w:fill="FFFFFF"/>
        </w:rPr>
        <w:t>)</w:t>
      </w:r>
      <w:r w:rsidRPr="00BD2B4F">
        <w:rPr>
          <w:rFonts w:ascii="Times New Roman" w:hAnsi="Times New Roman"/>
          <w:sz w:val="24"/>
          <w:szCs w:val="24"/>
        </w:rPr>
        <w:t>.</w:t>
      </w:r>
    </w:p>
    <w:p w14:paraId="357BB75A" w14:textId="3A7659C0" w:rsidR="00EC102B" w:rsidRPr="004D3309"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hAnsi="Times New Roman"/>
          <w:b/>
          <w:sz w:val="24"/>
          <w:szCs w:val="24"/>
        </w:rPr>
      </w:pPr>
      <w:r w:rsidRPr="004D3309">
        <w:rPr>
          <w:rFonts w:ascii="Times New Roman" w:eastAsia="Times New Roman" w:hAnsi="Times New Roman"/>
          <w:sz w:val="24"/>
          <w:szCs w:val="24"/>
        </w:rPr>
        <w:t xml:space="preserve">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w:t>
      </w:r>
      <w:r w:rsidRPr="004D3309">
        <w:rPr>
          <w:rFonts w:ascii="Times New Roman" w:hAnsi="Times New Roman"/>
          <w:bCs/>
          <w:sz w:val="24"/>
          <w:szCs w:val="24"/>
        </w:rPr>
        <w:t>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6635D175" w14:textId="77777777" w:rsidR="00EC102B" w:rsidRPr="0082734B" w:rsidRDefault="00EC102B" w:rsidP="0082734B">
      <w:pPr>
        <w:tabs>
          <w:tab w:val="left" w:pos="1134"/>
        </w:tabs>
        <w:spacing w:after="0" w:line="240" w:lineRule="auto"/>
        <w:ind w:firstLine="709"/>
        <w:jc w:val="both"/>
        <w:rPr>
          <w:rFonts w:ascii="Times New Roman" w:hAnsi="Times New Roman"/>
          <w:bCs/>
          <w:i/>
          <w:sz w:val="24"/>
          <w:szCs w:val="24"/>
        </w:rPr>
      </w:pPr>
      <w:r w:rsidRPr="0082734B">
        <w:rPr>
          <w:rFonts w:ascii="Times New Roman" w:hAnsi="Times New Roman"/>
          <w:b/>
          <w:bCs/>
          <w:i/>
          <w:sz w:val="24"/>
          <w:szCs w:val="24"/>
        </w:rPr>
        <w:t>Pastaba:</w:t>
      </w:r>
      <w:r w:rsidRPr="0082734B">
        <w:rPr>
          <w:rFonts w:ascii="Times New Roman" w:hAnsi="Times New Roman"/>
          <w:bCs/>
          <w:i/>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82734B">
        <w:rPr>
          <w:rFonts w:ascii="Times New Roman" w:hAnsi="Times New Roman"/>
          <w:bCs/>
          <w:i/>
          <w:sz w:val="24"/>
          <w:szCs w:val="24"/>
        </w:rPr>
        <w:t>išliekamumą</w:t>
      </w:r>
      <w:proofErr w:type="spellEnd"/>
      <w:r w:rsidRPr="0082734B">
        <w:rPr>
          <w:rFonts w:ascii="Times New Roman" w:hAnsi="Times New Roman"/>
          <w:bCs/>
          <w:i/>
          <w:sz w:val="24"/>
          <w:szCs w:val="24"/>
        </w:rPr>
        <w:t xml:space="preserve"> ir tikslumą.</w:t>
      </w:r>
    </w:p>
    <w:p w14:paraId="39B174F5" w14:textId="77777777" w:rsidR="00EC102B" w:rsidRPr="004D3309"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eastAsia="Times New Roman" w:hAnsi="Times New Roman"/>
          <w:sz w:val="24"/>
          <w:szCs w:val="24"/>
        </w:rPr>
      </w:pPr>
      <w:r w:rsidRPr="004D3309">
        <w:rPr>
          <w:rFonts w:ascii="Times New Roman" w:eastAsia="Times New Roman" w:hAnsi="Times New Roman"/>
          <w:sz w:val="24"/>
          <w:szCs w:val="24"/>
        </w:rPr>
        <w:t>Specifikacijos reikalavimuose nenurodytos, bet vientisam komplektų darbui reikalingos kitos būtinos komplektuojančios dalys turi būti.</w:t>
      </w:r>
    </w:p>
    <w:p w14:paraId="67E0B3B8" w14:textId="77777777" w:rsidR="00EC102B" w:rsidRPr="004D3309"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eastAsia="Times New Roman" w:hAnsi="Times New Roman"/>
          <w:sz w:val="24"/>
          <w:szCs w:val="24"/>
        </w:rPr>
      </w:pPr>
      <w:r w:rsidRPr="004D3309">
        <w:rPr>
          <w:rFonts w:ascii="Times New Roman" w:eastAsia="Times New Roman" w:hAnsi="Times New Roman"/>
          <w:sz w:val="24"/>
          <w:szCs w:val="24"/>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0284664D" w14:textId="77777777" w:rsidR="00677FD7" w:rsidRDefault="00677FD7" w:rsidP="00677FD7">
      <w:pPr>
        <w:rPr>
          <w:rFonts w:ascii="Times New Roman" w:hAnsi="Times New Roman"/>
          <w:b/>
          <w:bCs/>
          <w:sz w:val="24"/>
          <w:szCs w:val="24"/>
        </w:rPr>
      </w:pPr>
      <w:r>
        <w:rPr>
          <w:rFonts w:ascii="Times New Roman" w:hAnsi="Times New Roman"/>
          <w:b/>
          <w:bCs/>
          <w:sz w:val="24"/>
          <w:szCs w:val="24"/>
        </w:rPr>
        <w:br w:type="page"/>
      </w:r>
    </w:p>
    <w:p w14:paraId="5D0126DB" w14:textId="77777777" w:rsidR="00677FD7" w:rsidRPr="00DA5076" w:rsidRDefault="00677FD7" w:rsidP="00DE4624">
      <w:pPr>
        <w:spacing w:after="160" w:line="259" w:lineRule="auto"/>
        <w:jc w:val="center"/>
        <w:rPr>
          <w:rFonts w:ascii="Times New Roman" w:eastAsiaTheme="minorHAnsi" w:hAnsi="Times New Roman"/>
          <w:kern w:val="2"/>
          <w:sz w:val="24"/>
          <w:szCs w:val="24"/>
          <w14:ligatures w14:val="standardContextual"/>
        </w:rPr>
      </w:pPr>
    </w:p>
    <w:tbl>
      <w:tblPr>
        <w:tblW w:w="148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2693"/>
        <w:gridCol w:w="2552"/>
        <w:gridCol w:w="4251"/>
      </w:tblGrid>
      <w:tr w:rsidR="00677FD7" w:rsidRPr="00211DBD" w14:paraId="03B1BC6B" w14:textId="79D9CFA8" w:rsidTr="00106097">
        <w:trPr>
          <w:trHeight w:val="20"/>
        </w:trPr>
        <w:tc>
          <w:tcPr>
            <w:tcW w:w="709" w:type="dxa"/>
            <w:shd w:val="clear" w:color="auto" w:fill="A6A6A6" w:themeFill="background1" w:themeFillShade="A6"/>
            <w:vAlign w:val="center"/>
            <w:hideMark/>
          </w:tcPr>
          <w:p w14:paraId="6253A63C" w14:textId="51FB9C4C"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hAnsi="Times New Roman"/>
                <w:b/>
                <w:bCs/>
              </w:rPr>
              <w:t>Eil. Nr.</w:t>
            </w:r>
          </w:p>
        </w:tc>
        <w:tc>
          <w:tcPr>
            <w:tcW w:w="4678" w:type="dxa"/>
            <w:shd w:val="clear" w:color="auto" w:fill="A6A6A6" w:themeFill="background1" w:themeFillShade="A6"/>
            <w:vAlign w:val="center"/>
            <w:hideMark/>
          </w:tcPr>
          <w:p w14:paraId="3E1D4375" w14:textId="115D4AD2" w:rsidR="00677FD7" w:rsidRPr="00211DBD" w:rsidRDefault="00677FD7" w:rsidP="00BD2B4F">
            <w:pPr>
              <w:spacing w:after="0" w:line="240" w:lineRule="auto"/>
              <w:ind w:left="-57" w:right="-57"/>
              <w:jc w:val="center"/>
              <w:rPr>
                <w:rFonts w:ascii="Times New Roman" w:eastAsia="Times New Roman" w:hAnsi="Times New Roman"/>
                <w:b/>
                <w:bCs/>
                <w:color w:val="000000"/>
                <w:lang w:eastAsia="lt-LT"/>
              </w:rPr>
            </w:pPr>
            <w:r w:rsidRPr="00211DBD">
              <w:rPr>
                <w:rFonts w:ascii="Times New Roman" w:hAnsi="Times New Roman"/>
                <w:b/>
                <w:bCs/>
              </w:rPr>
              <w:t>Pavadinimas ir perkamas kiekis</w:t>
            </w:r>
          </w:p>
        </w:tc>
        <w:tc>
          <w:tcPr>
            <w:tcW w:w="2693" w:type="dxa"/>
            <w:shd w:val="clear" w:color="auto" w:fill="A6A6A6" w:themeFill="background1" w:themeFillShade="A6"/>
            <w:vAlign w:val="center"/>
          </w:tcPr>
          <w:p w14:paraId="4095A2A8" w14:textId="430C26B7" w:rsidR="00677FD7" w:rsidRPr="00211DBD" w:rsidRDefault="00677FD7" w:rsidP="00BD2B4F">
            <w:pPr>
              <w:spacing w:after="0" w:line="240" w:lineRule="auto"/>
              <w:ind w:left="-57" w:right="-57"/>
              <w:jc w:val="center"/>
              <w:rPr>
                <w:rFonts w:ascii="Times New Roman" w:eastAsia="Times New Roman" w:hAnsi="Times New Roman"/>
                <w:b/>
                <w:bCs/>
                <w:color w:val="000000"/>
                <w:lang w:eastAsia="lt-LT"/>
              </w:rPr>
            </w:pPr>
            <w:r w:rsidRPr="00211DBD">
              <w:rPr>
                <w:rFonts w:ascii="Times New Roman" w:hAnsi="Times New Roman"/>
                <w:b/>
                <w:bCs/>
              </w:rPr>
              <w:t>Reikalavimai</w:t>
            </w:r>
          </w:p>
        </w:tc>
        <w:tc>
          <w:tcPr>
            <w:tcW w:w="2552" w:type="dxa"/>
            <w:shd w:val="clear" w:color="auto" w:fill="A6A6A6" w:themeFill="background1" w:themeFillShade="A6"/>
            <w:vAlign w:val="center"/>
          </w:tcPr>
          <w:p w14:paraId="07B92F20" w14:textId="44361ECF" w:rsidR="00677FD7" w:rsidRPr="00211DBD" w:rsidRDefault="00677FD7" w:rsidP="00BD2B4F">
            <w:pPr>
              <w:spacing w:after="0" w:line="240" w:lineRule="auto"/>
              <w:ind w:left="-57" w:right="-57"/>
              <w:jc w:val="center"/>
              <w:rPr>
                <w:rFonts w:ascii="Times New Roman" w:eastAsia="Times New Roman" w:hAnsi="Times New Roman"/>
                <w:b/>
                <w:bCs/>
                <w:color w:val="000000"/>
                <w:lang w:eastAsia="lt-LT"/>
              </w:rPr>
            </w:pPr>
            <w:r w:rsidRPr="00211DBD">
              <w:rPr>
                <w:rFonts w:ascii="Times New Roman" w:hAnsi="Times New Roman"/>
                <w:b/>
                <w:bCs/>
              </w:rPr>
              <w:t>Siūlomos prekės parametrai ir parametrų reikšmės (</w:t>
            </w:r>
            <w:r w:rsidRPr="00211DBD">
              <w:rPr>
                <w:rFonts w:ascii="Times New Roman" w:hAnsi="Times New Roman"/>
                <w:b/>
                <w:bCs/>
                <w:i/>
                <w:iCs/>
              </w:rPr>
              <w:t>įrašo tiekėjas</w:t>
            </w:r>
            <w:r w:rsidRPr="00211DBD">
              <w:rPr>
                <w:rFonts w:ascii="Times New Roman" w:hAnsi="Times New Roman"/>
                <w:b/>
                <w:bCs/>
              </w:rPr>
              <w:t>)</w:t>
            </w:r>
          </w:p>
        </w:tc>
        <w:tc>
          <w:tcPr>
            <w:tcW w:w="4251" w:type="dxa"/>
            <w:shd w:val="clear" w:color="auto" w:fill="A6A6A6" w:themeFill="background1" w:themeFillShade="A6"/>
            <w:vAlign w:val="center"/>
          </w:tcPr>
          <w:p w14:paraId="34005D03" w14:textId="6B48CD5A" w:rsidR="00677FD7" w:rsidRPr="00211DBD" w:rsidRDefault="00677FD7" w:rsidP="00BD2B4F">
            <w:pPr>
              <w:spacing w:after="0" w:line="240" w:lineRule="auto"/>
              <w:ind w:left="-57" w:right="-57"/>
              <w:jc w:val="center"/>
              <w:rPr>
                <w:rFonts w:ascii="Times New Roman" w:eastAsia="Times New Roman" w:hAnsi="Times New Roman"/>
                <w:b/>
                <w:bCs/>
                <w:color w:val="000000"/>
                <w:lang w:eastAsia="lt-LT"/>
              </w:rPr>
            </w:pPr>
            <w:r w:rsidRPr="00211DBD">
              <w:rPr>
                <w:rFonts w:ascii="Times New Roman" w:hAnsi="Times New Roman"/>
                <w:b/>
              </w:rPr>
              <w:t xml:space="preserve">Nuoroda į parametro reikšmės atitikimą gamintojo pateiktuose dokumentuose (psl. Nr.). </w:t>
            </w:r>
            <w:r w:rsidRPr="00211DBD">
              <w:rPr>
                <w:rFonts w:ascii="Times New Roman" w:hAnsi="Times New Roman"/>
                <w:b/>
                <w:bCs/>
              </w:rPr>
              <w:t>Dokumentuose būtina pažymėti pozicijos numerį prie reikalaujamos parametrų reikšmės.</w:t>
            </w:r>
          </w:p>
        </w:tc>
      </w:tr>
      <w:tr w:rsidR="00677FD7" w:rsidRPr="00211DBD" w14:paraId="2C3372A2" w14:textId="0CFD1508" w:rsidTr="00106097">
        <w:trPr>
          <w:trHeight w:val="20"/>
        </w:trPr>
        <w:tc>
          <w:tcPr>
            <w:tcW w:w="709" w:type="dxa"/>
            <w:shd w:val="clear" w:color="auto" w:fill="D9D9D9" w:themeFill="background1" w:themeFillShade="D9"/>
            <w:vAlign w:val="center"/>
            <w:hideMark/>
          </w:tcPr>
          <w:p w14:paraId="54961156" w14:textId="13B73E78" w:rsidR="00677FD7" w:rsidRPr="00493BF5" w:rsidRDefault="00677FD7" w:rsidP="00BD2B4F">
            <w:pPr>
              <w:pStyle w:val="Sraopastraipa"/>
              <w:numPr>
                <w:ilvl w:val="0"/>
                <w:numId w:val="24"/>
              </w:numPr>
              <w:spacing w:after="0" w:line="240" w:lineRule="auto"/>
              <w:ind w:left="-57" w:right="-57" w:firstLine="0"/>
              <w:contextualSpacing w:val="0"/>
              <w:rPr>
                <w:rFonts w:ascii="Times New Roman" w:eastAsiaTheme="minorHAnsi" w:hAnsi="Times New Roman"/>
                <w:b/>
                <w:bCs/>
                <w:kern w:val="2"/>
                <w14:ligatures w14:val="standardContextual"/>
              </w:rPr>
            </w:pPr>
            <w:r w:rsidRPr="00493BF5">
              <w:rPr>
                <w:rFonts w:ascii="Times New Roman" w:eastAsiaTheme="minorHAnsi" w:hAnsi="Times New Roman"/>
                <w:b/>
                <w:bCs/>
                <w:kern w:val="2"/>
                <w14:ligatures w14:val="standardContextual"/>
              </w:rPr>
              <w:t> </w:t>
            </w:r>
          </w:p>
        </w:tc>
        <w:tc>
          <w:tcPr>
            <w:tcW w:w="4678" w:type="dxa"/>
            <w:shd w:val="clear" w:color="auto" w:fill="D9D9D9" w:themeFill="background1" w:themeFillShade="D9"/>
            <w:vAlign w:val="center"/>
            <w:hideMark/>
          </w:tcPr>
          <w:p w14:paraId="1C24007D" w14:textId="0BC53A19" w:rsidR="00677FD7" w:rsidRPr="00211DBD" w:rsidRDefault="00677FD7" w:rsidP="00BD2B4F">
            <w:pPr>
              <w:spacing w:after="0" w:line="240" w:lineRule="auto"/>
              <w:ind w:left="-57" w:right="-57"/>
              <w:rPr>
                <w:rFonts w:ascii="Times New Roman" w:eastAsiaTheme="minorHAnsi" w:hAnsi="Times New Roman"/>
                <w:b/>
                <w:bCs/>
                <w:kern w:val="2"/>
                <w14:ligatures w14:val="standardContextual"/>
              </w:rPr>
            </w:pPr>
            <w:r w:rsidRPr="00211DBD">
              <w:rPr>
                <w:rFonts w:ascii="Times New Roman" w:eastAsiaTheme="minorHAnsi" w:hAnsi="Times New Roman"/>
                <w:b/>
                <w:bCs/>
                <w:kern w:val="2"/>
                <w14:ligatures w14:val="standardContextual"/>
              </w:rPr>
              <w:t>Eksperimentų rinkinys Chemija</w:t>
            </w:r>
            <w:r w:rsidR="00975B5E">
              <w:rPr>
                <w:rFonts w:ascii="Times New Roman" w:eastAsiaTheme="minorHAnsi" w:hAnsi="Times New Roman"/>
                <w:b/>
                <w:bCs/>
                <w:kern w:val="2"/>
                <w14:ligatures w14:val="standardContextual"/>
              </w:rPr>
              <w:t>i Nr. 1</w:t>
            </w:r>
            <w:r w:rsidRPr="00211DBD">
              <w:rPr>
                <w:rFonts w:ascii="Times New Roman" w:eastAsiaTheme="minorHAnsi" w:hAnsi="Times New Roman"/>
                <w:b/>
                <w:bCs/>
                <w:kern w:val="2"/>
                <w14:ligatures w14:val="standardContextual"/>
              </w:rPr>
              <w:t xml:space="preserve"> (iš viso 16 komplektų)</w:t>
            </w:r>
          </w:p>
        </w:tc>
        <w:tc>
          <w:tcPr>
            <w:tcW w:w="2693" w:type="dxa"/>
            <w:shd w:val="clear" w:color="auto" w:fill="D9D9D9" w:themeFill="background1" w:themeFillShade="D9"/>
          </w:tcPr>
          <w:p w14:paraId="2882C1FD" w14:textId="066711B3" w:rsidR="00677FD7" w:rsidRPr="00211DBD" w:rsidRDefault="00677FD7" w:rsidP="00BD2B4F">
            <w:pPr>
              <w:spacing w:after="0" w:line="240" w:lineRule="auto"/>
              <w:ind w:left="-57" w:right="-57"/>
              <w:rPr>
                <w:rFonts w:ascii="Times New Roman" w:eastAsiaTheme="minorHAnsi" w:hAnsi="Times New Roman"/>
                <w:b/>
                <w:bCs/>
                <w:kern w:val="2"/>
                <w14:ligatures w14:val="standardContextual"/>
              </w:rPr>
            </w:pPr>
            <w:r w:rsidRPr="00211DBD">
              <w:rPr>
                <w:rFonts w:ascii="Times New Roman" w:hAnsi="Times New Roman"/>
                <w:b/>
                <w:bCs/>
                <w:i/>
                <w:iCs/>
              </w:rPr>
              <w:t>Nurodyti gamintoją ir modelį</w:t>
            </w:r>
            <w:r w:rsidR="0071044F">
              <w:rPr>
                <w:rFonts w:ascii="Times New Roman" w:hAnsi="Times New Roman"/>
                <w:b/>
                <w:bCs/>
                <w:i/>
                <w:iCs/>
              </w:rPr>
              <w:t xml:space="preserve"> (jei tokie yra)</w:t>
            </w:r>
          </w:p>
        </w:tc>
        <w:tc>
          <w:tcPr>
            <w:tcW w:w="2552" w:type="dxa"/>
            <w:shd w:val="clear" w:color="auto" w:fill="D9D9D9" w:themeFill="background1" w:themeFillShade="D9"/>
          </w:tcPr>
          <w:p w14:paraId="61F745C5" w14:textId="478DDDCC" w:rsidR="00677FD7" w:rsidRPr="00211DBD" w:rsidRDefault="00677FD7" w:rsidP="00BD2B4F">
            <w:pPr>
              <w:spacing w:after="0" w:line="240" w:lineRule="auto"/>
              <w:ind w:left="-57" w:right="-57"/>
              <w:rPr>
                <w:rFonts w:ascii="Times New Roman" w:eastAsiaTheme="minorHAnsi" w:hAnsi="Times New Roman"/>
                <w:b/>
                <w:bCs/>
                <w:kern w:val="2"/>
                <w14:ligatures w14:val="standardContextual"/>
              </w:rPr>
            </w:pPr>
          </w:p>
        </w:tc>
        <w:tc>
          <w:tcPr>
            <w:tcW w:w="4251" w:type="dxa"/>
            <w:shd w:val="clear" w:color="auto" w:fill="D9D9D9" w:themeFill="background1" w:themeFillShade="D9"/>
          </w:tcPr>
          <w:p w14:paraId="641C9EAF" w14:textId="66518F67" w:rsidR="00677FD7" w:rsidRPr="00211DBD" w:rsidRDefault="00677FD7" w:rsidP="00BD2B4F">
            <w:pPr>
              <w:spacing w:after="0" w:line="240" w:lineRule="auto"/>
              <w:ind w:left="-57" w:right="-57"/>
              <w:rPr>
                <w:rFonts w:ascii="Times New Roman" w:eastAsiaTheme="minorHAnsi" w:hAnsi="Times New Roman"/>
                <w:b/>
                <w:bCs/>
                <w:kern w:val="2"/>
                <w14:ligatures w14:val="standardContextual"/>
              </w:rPr>
            </w:pPr>
          </w:p>
        </w:tc>
      </w:tr>
      <w:tr w:rsidR="00677FD7" w:rsidRPr="00211DBD" w14:paraId="0FD0682D" w14:textId="3900840E" w:rsidTr="00106097">
        <w:trPr>
          <w:trHeight w:val="20"/>
        </w:trPr>
        <w:tc>
          <w:tcPr>
            <w:tcW w:w="709" w:type="dxa"/>
            <w:vAlign w:val="center"/>
          </w:tcPr>
          <w:p w14:paraId="4CC185AC" w14:textId="13AFF45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31E2A3" w14:textId="3F72FEE1" w:rsidR="00677FD7" w:rsidRPr="00211DBD" w:rsidRDefault="00677FD7" w:rsidP="00BD2B4F">
            <w:pPr>
              <w:spacing w:after="0" w:line="240" w:lineRule="auto"/>
              <w:ind w:left="-57" w:right="-57"/>
              <w:rPr>
                <w:rFonts w:ascii="Times New Roman" w:eastAsia="Times New Roman" w:hAnsi="Times New Roman"/>
                <w:color w:val="000000"/>
                <w:lang w:eastAsia="lt-LT"/>
              </w:rPr>
            </w:pPr>
            <w:proofErr w:type="spellStart"/>
            <w:r w:rsidRPr="00211DBD">
              <w:rPr>
                <w:rFonts w:ascii="Times New Roman" w:eastAsia="Times New Roman" w:hAnsi="Times New Roman"/>
                <w:color w:val="000000"/>
                <w:lang w:eastAsia="lt-LT"/>
              </w:rPr>
              <w:t>Deflagruojantis</w:t>
            </w:r>
            <w:proofErr w:type="spellEnd"/>
            <w:r w:rsidRPr="00211DBD">
              <w:rPr>
                <w:rFonts w:ascii="Times New Roman" w:eastAsia="Times New Roman" w:hAnsi="Times New Roman"/>
                <w:color w:val="000000"/>
                <w:lang w:eastAsia="lt-LT"/>
              </w:rPr>
              <w:t xml:space="preserve"> šaukštas</w:t>
            </w:r>
            <w:r w:rsidR="0002313A">
              <w:rPr>
                <w:rFonts w:ascii="Times New Roman" w:eastAsia="Times New Roman" w:hAnsi="Times New Roman"/>
                <w:color w:val="000000"/>
                <w:lang w:eastAsia="lt-LT"/>
              </w:rPr>
              <w:t xml:space="preserve"> (</w:t>
            </w:r>
            <w:r w:rsidR="0002313A" w:rsidRPr="0002313A">
              <w:rPr>
                <w:rFonts w:ascii="Times New Roman" w:eastAsia="Times New Roman" w:hAnsi="Times New Roman"/>
                <w:color w:val="000000"/>
                <w:lang w:eastAsia="lt-LT"/>
              </w:rPr>
              <w:t>kontroliuojamam medžiagų deginimui</w:t>
            </w:r>
            <w:r w:rsidR="0002313A">
              <w:rPr>
                <w:rFonts w:ascii="Times New Roman" w:eastAsia="Times New Roman" w:hAnsi="Times New Roman"/>
                <w:color w:val="000000"/>
                <w:lang w:eastAsia="lt-LT"/>
              </w:rPr>
              <w:t>)</w:t>
            </w:r>
          </w:p>
        </w:tc>
        <w:tc>
          <w:tcPr>
            <w:tcW w:w="2693" w:type="dxa"/>
          </w:tcPr>
          <w:p w14:paraId="5834FFA4" w14:textId="242902D2"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mažesnio kaip 400 mm ilgio</w:t>
            </w:r>
          </w:p>
        </w:tc>
        <w:tc>
          <w:tcPr>
            <w:tcW w:w="2552" w:type="dxa"/>
          </w:tcPr>
          <w:p w14:paraId="3C9C1ECF" w14:textId="3B58C97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3D6D6D0" w14:textId="663C913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EDD423" w14:textId="43FBDF93" w:rsidTr="00106097">
        <w:trPr>
          <w:trHeight w:val="20"/>
        </w:trPr>
        <w:tc>
          <w:tcPr>
            <w:tcW w:w="709" w:type="dxa"/>
            <w:vAlign w:val="center"/>
          </w:tcPr>
          <w:p w14:paraId="49393B79" w14:textId="603CFABA"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3AB627B" w14:textId="606B626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Guminės žarnelės </w:t>
            </w:r>
          </w:p>
        </w:tc>
        <w:tc>
          <w:tcPr>
            <w:tcW w:w="2693" w:type="dxa"/>
          </w:tcPr>
          <w:p w14:paraId="2B0A304B" w14:textId="6768D0C6"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ilgis ne mažesnis kaip 1 m</w:t>
            </w:r>
          </w:p>
        </w:tc>
        <w:tc>
          <w:tcPr>
            <w:tcW w:w="2552" w:type="dxa"/>
          </w:tcPr>
          <w:p w14:paraId="3775E672" w14:textId="04401FA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0BCE777" w14:textId="4C56C2A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7013149" w14:textId="5A088AA2" w:rsidTr="00106097">
        <w:trPr>
          <w:trHeight w:val="20"/>
        </w:trPr>
        <w:tc>
          <w:tcPr>
            <w:tcW w:w="709" w:type="dxa"/>
            <w:vAlign w:val="center"/>
          </w:tcPr>
          <w:p w14:paraId="4EF0192E" w14:textId="1E6BA4F6"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C02EB13" w14:textId="21DDBDA3" w:rsidR="00677FD7" w:rsidRPr="00211DBD" w:rsidRDefault="00211DBD"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P</w:t>
            </w:r>
            <w:r w:rsidR="00677FD7" w:rsidRPr="00211DBD">
              <w:rPr>
                <w:rFonts w:ascii="Times New Roman" w:eastAsia="Times New Roman" w:hAnsi="Times New Roman"/>
                <w:color w:val="000000"/>
                <w:lang w:eastAsia="lt-LT"/>
              </w:rPr>
              <w:t xml:space="preserve">eilis </w:t>
            </w:r>
          </w:p>
        </w:tc>
        <w:tc>
          <w:tcPr>
            <w:tcW w:w="2693" w:type="dxa"/>
          </w:tcPr>
          <w:p w14:paraId="21F5BEDB" w14:textId="7E9908E5"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1382DE4F" w14:textId="40EB67B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4BB50DB" w14:textId="4116673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328E9AE" w14:textId="71199987" w:rsidTr="00106097">
        <w:trPr>
          <w:trHeight w:val="20"/>
        </w:trPr>
        <w:tc>
          <w:tcPr>
            <w:tcW w:w="709" w:type="dxa"/>
            <w:vAlign w:val="center"/>
          </w:tcPr>
          <w:p w14:paraId="13CCA141" w14:textId="22A440B8"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C52E506" w14:textId="07C6E3DB"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Matavimo pipetės gradacija  </w:t>
            </w:r>
          </w:p>
        </w:tc>
        <w:tc>
          <w:tcPr>
            <w:tcW w:w="2693" w:type="dxa"/>
          </w:tcPr>
          <w:p w14:paraId="158ACA13" w14:textId="75B0769A"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10/0.1 ml.</w:t>
            </w:r>
          </w:p>
        </w:tc>
        <w:tc>
          <w:tcPr>
            <w:tcW w:w="2552" w:type="dxa"/>
          </w:tcPr>
          <w:p w14:paraId="2C675A42" w14:textId="6BA78AF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E23C42E" w14:textId="1E97460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22E3BD5" w14:textId="3D2A0788" w:rsidTr="00106097">
        <w:trPr>
          <w:trHeight w:val="20"/>
        </w:trPr>
        <w:tc>
          <w:tcPr>
            <w:tcW w:w="709" w:type="dxa"/>
            <w:vAlign w:val="center"/>
          </w:tcPr>
          <w:p w14:paraId="53996B29" w14:textId="12539409"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FB0F184" w14:textId="741FEC0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Pagrindinio tvirtinimo mechanizmo išmatavimai  </w:t>
            </w:r>
          </w:p>
        </w:tc>
        <w:tc>
          <w:tcPr>
            <w:tcW w:w="2693" w:type="dxa"/>
          </w:tcPr>
          <w:p w14:paraId="56338A71" w14:textId="5D4F5874"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 kaip 220 mm</w:t>
            </w:r>
          </w:p>
        </w:tc>
        <w:tc>
          <w:tcPr>
            <w:tcW w:w="2552" w:type="dxa"/>
          </w:tcPr>
          <w:p w14:paraId="20E6CFB0" w14:textId="0876F22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06FB8C3" w14:textId="13FE614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8D257D9" w14:textId="290FC7D7" w:rsidTr="00106097">
        <w:trPr>
          <w:trHeight w:val="20"/>
        </w:trPr>
        <w:tc>
          <w:tcPr>
            <w:tcW w:w="709" w:type="dxa"/>
            <w:vAlign w:val="center"/>
          </w:tcPr>
          <w:p w14:paraId="42BA1CEA" w14:textId="2B62D1CC"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8F4223C" w14:textId="07ADA99D"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Tvirtinimo laikiklio dydis  </w:t>
            </w:r>
          </w:p>
        </w:tc>
        <w:tc>
          <w:tcPr>
            <w:tcW w:w="2693" w:type="dxa"/>
          </w:tcPr>
          <w:p w14:paraId="159655A3" w14:textId="6AE9C57F"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mm</w:t>
            </w:r>
          </w:p>
        </w:tc>
        <w:tc>
          <w:tcPr>
            <w:tcW w:w="2552" w:type="dxa"/>
          </w:tcPr>
          <w:p w14:paraId="76EEEB58" w14:textId="1253029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D724305" w14:textId="51BA662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6B6BD17" w14:textId="0381EE56" w:rsidTr="00106097">
        <w:trPr>
          <w:trHeight w:val="20"/>
        </w:trPr>
        <w:tc>
          <w:tcPr>
            <w:tcW w:w="709" w:type="dxa"/>
            <w:vAlign w:val="center"/>
          </w:tcPr>
          <w:p w14:paraId="48810A01" w14:textId="09173F4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969B0F7" w14:textId="2C50ACB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Tvirtinimo laikiklio dydis  </w:t>
            </w:r>
          </w:p>
        </w:tc>
        <w:tc>
          <w:tcPr>
            <w:tcW w:w="2693" w:type="dxa"/>
          </w:tcPr>
          <w:p w14:paraId="556CF220" w14:textId="686A933D"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60 mm</w:t>
            </w:r>
          </w:p>
        </w:tc>
        <w:tc>
          <w:tcPr>
            <w:tcW w:w="2552" w:type="dxa"/>
          </w:tcPr>
          <w:p w14:paraId="6D9641B7" w14:textId="43600357"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AA112B7" w14:textId="46C779B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A1A62D8" w14:textId="0057B62C" w:rsidTr="00106097">
        <w:trPr>
          <w:trHeight w:val="20"/>
        </w:trPr>
        <w:tc>
          <w:tcPr>
            <w:tcW w:w="709" w:type="dxa"/>
            <w:vAlign w:val="center"/>
          </w:tcPr>
          <w:p w14:paraId="2B80C82A" w14:textId="5BE2404E"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68BBE91" w14:textId="3A5AA32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Tvirtinimo strypas </w:t>
            </w:r>
          </w:p>
        </w:tc>
        <w:tc>
          <w:tcPr>
            <w:tcW w:w="2693" w:type="dxa"/>
          </w:tcPr>
          <w:p w14:paraId="21D17085" w14:textId="1BF44E02" w:rsidR="00677FD7" w:rsidRPr="00211DBD" w:rsidRDefault="005E33C7"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 xml:space="preserve">ne </w:t>
            </w:r>
            <w:r w:rsidR="00211DBD" w:rsidRPr="00211DBD">
              <w:rPr>
                <w:rFonts w:ascii="Times New Roman" w:eastAsia="Times New Roman" w:hAnsi="Times New Roman"/>
                <w:color w:val="000000"/>
                <w:lang w:eastAsia="lt-LT"/>
              </w:rPr>
              <w:t>mažesnis kaip 500 mm</w:t>
            </w:r>
          </w:p>
        </w:tc>
        <w:tc>
          <w:tcPr>
            <w:tcW w:w="2552" w:type="dxa"/>
          </w:tcPr>
          <w:p w14:paraId="7036375B" w14:textId="4F91A77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FF47899" w14:textId="3864059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351AC73" w14:textId="18F8AB09" w:rsidTr="00106097">
        <w:trPr>
          <w:trHeight w:val="20"/>
        </w:trPr>
        <w:tc>
          <w:tcPr>
            <w:tcW w:w="709" w:type="dxa"/>
            <w:vAlign w:val="center"/>
          </w:tcPr>
          <w:p w14:paraId="79E67D4C" w14:textId="0A295ACD"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A61C1BA" w14:textId="11CED4D9"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Porcelianinis tiglis  </w:t>
            </w:r>
          </w:p>
        </w:tc>
        <w:tc>
          <w:tcPr>
            <w:tcW w:w="2693" w:type="dxa"/>
          </w:tcPr>
          <w:p w14:paraId="262ECC3C" w14:textId="0012FD98"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35 ml.</w:t>
            </w:r>
          </w:p>
        </w:tc>
        <w:tc>
          <w:tcPr>
            <w:tcW w:w="2552" w:type="dxa"/>
          </w:tcPr>
          <w:p w14:paraId="5B9EC3D0" w14:textId="425085E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6C63DBB" w14:textId="72BD1A16"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3E4021A" w14:textId="4E3AF105" w:rsidTr="00106097">
        <w:trPr>
          <w:trHeight w:val="20"/>
        </w:trPr>
        <w:tc>
          <w:tcPr>
            <w:tcW w:w="709" w:type="dxa"/>
            <w:vAlign w:val="center"/>
          </w:tcPr>
          <w:p w14:paraId="5F51943D" w14:textId="6F8D228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7B0C78B" w14:textId="46C84E9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Porcelianinis garinimo indas  </w:t>
            </w:r>
          </w:p>
        </w:tc>
        <w:tc>
          <w:tcPr>
            <w:tcW w:w="2693" w:type="dxa"/>
          </w:tcPr>
          <w:p w14:paraId="6A3ED28F" w14:textId="5BB93811"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70 ml.</w:t>
            </w:r>
          </w:p>
        </w:tc>
        <w:tc>
          <w:tcPr>
            <w:tcW w:w="2552" w:type="dxa"/>
          </w:tcPr>
          <w:p w14:paraId="27D791AD" w14:textId="6C5DEC4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63D2E99" w14:textId="74CAEC4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02EF202" w14:textId="34317EFF" w:rsidTr="00106097">
        <w:trPr>
          <w:trHeight w:val="20"/>
        </w:trPr>
        <w:tc>
          <w:tcPr>
            <w:tcW w:w="709" w:type="dxa"/>
            <w:vAlign w:val="center"/>
          </w:tcPr>
          <w:p w14:paraId="4D317AC8" w14:textId="14721D1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E40349A" w14:textId="0D7BD4D2"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Porcelianinio indo dydis  </w:t>
            </w:r>
          </w:p>
        </w:tc>
        <w:tc>
          <w:tcPr>
            <w:tcW w:w="2693" w:type="dxa"/>
          </w:tcPr>
          <w:p w14:paraId="0A7CA1EB" w14:textId="232087F7"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mm</w:t>
            </w:r>
          </w:p>
        </w:tc>
        <w:tc>
          <w:tcPr>
            <w:tcW w:w="2552" w:type="dxa"/>
          </w:tcPr>
          <w:p w14:paraId="52712C57" w14:textId="0720A593"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9E1C730" w14:textId="13FC55B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81C8BFE" w14:textId="15A37261" w:rsidTr="00106097">
        <w:trPr>
          <w:trHeight w:val="20"/>
        </w:trPr>
        <w:tc>
          <w:tcPr>
            <w:tcW w:w="709" w:type="dxa"/>
            <w:vAlign w:val="center"/>
          </w:tcPr>
          <w:p w14:paraId="2406E629" w14:textId="78D1B31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B8658C" w14:textId="62A02739"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Porcelianinio </w:t>
            </w:r>
            <w:proofErr w:type="spellStart"/>
            <w:r w:rsidRPr="00211DBD">
              <w:rPr>
                <w:rFonts w:ascii="Times New Roman" w:eastAsia="Times New Roman" w:hAnsi="Times New Roman"/>
                <w:color w:val="000000"/>
                <w:lang w:eastAsia="lt-LT"/>
              </w:rPr>
              <w:t>grūstuvėlio</w:t>
            </w:r>
            <w:proofErr w:type="spellEnd"/>
            <w:r w:rsidRPr="00211DBD">
              <w:rPr>
                <w:rFonts w:ascii="Times New Roman" w:eastAsia="Times New Roman" w:hAnsi="Times New Roman"/>
                <w:color w:val="000000"/>
                <w:lang w:eastAsia="lt-LT"/>
              </w:rPr>
              <w:t xml:space="preserve"> dydis  </w:t>
            </w:r>
          </w:p>
        </w:tc>
        <w:tc>
          <w:tcPr>
            <w:tcW w:w="2693" w:type="dxa"/>
          </w:tcPr>
          <w:p w14:paraId="73E69A13" w14:textId="60C76BD9"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mm</w:t>
            </w:r>
          </w:p>
        </w:tc>
        <w:tc>
          <w:tcPr>
            <w:tcW w:w="2552" w:type="dxa"/>
          </w:tcPr>
          <w:p w14:paraId="674FACEE" w14:textId="6A5C599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A67A2F8" w14:textId="5ABEDDCB"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2C30120" w14:textId="34E3D29F" w:rsidTr="00106097">
        <w:trPr>
          <w:trHeight w:val="20"/>
        </w:trPr>
        <w:tc>
          <w:tcPr>
            <w:tcW w:w="709" w:type="dxa"/>
            <w:vAlign w:val="center"/>
          </w:tcPr>
          <w:p w14:paraId="3A336AD6" w14:textId="1FCFA597"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1966C3B" w14:textId="350D929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Plokščios mentelės dydis  </w:t>
            </w:r>
          </w:p>
        </w:tc>
        <w:tc>
          <w:tcPr>
            <w:tcW w:w="2693" w:type="dxa"/>
          </w:tcPr>
          <w:p w14:paraId="6C544463" w14:textId="003F8B5D"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 mm</w:t>
            </w:r>
          </w:p>
        </w:tc>
        <w:tc>
          <w:tcPr>
            <w:tcW w:w="2552" w:type="dxa"/>
          </w:tcPr>
          <w:p w14:paraId="74DFC45D" w14:textId="70B1B40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313DF07" w14:textId="76AA0DC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0B93DA" w14:textId="4C5FCB09" w:rsidTr="00106097">
        <w:trPr>
          <w:trHeight w:val="20"/>
        </w:trPr>
        <w:tc>
          <w:tcPr>
            <w:tcW w:w="709" w:type="dxa"/>
            <w:vAlign w:val="center"/>
          </w:tcPr>
          <w:p w14:paraId="6E0F25D4" w14:textId="7C1042A1"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62B23DC" w14:textId="19B6B40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Plokštelės su vienu plokščiu galu, o kitu šaukštelio formos dydis ne mažesnis kaip 150x15 mm</w:t>
            </w:r>
          </w:p>
        </w:tc>
        <w:tc>
          <w:tcPr>
            <w:tcW w:w="2693" w:type="dxa"/>
          </w:tcPr>
          <w:p w14:paraId="120D1684" w14:textId="4EA0819B"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24E0896C" w14:textId="77D06DB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1FCFAA7" w14:textId="477D16C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E169D6B" w14:textId="31289F1A" w:rsidTr="00106097">
        <w:trPr>
          <w:trHeight w:val="20"/>
        </w:trPr>
        <w:tc>
          <w:tcPr>
            <w:tcW w:w="709" w:type="dxa"/>
            <w:vAlign w:val="center"/>
          </w:tcPr>
          <w:p w14:paraId="6733DF5F" w14:textId="16D92436"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C0D1CCC" w14:textId="64BE9A3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Tiglio žnyplės  </w:t>
            </w:r>
          </w:p>
        </w:tc>
        <w:tc>
          <w:tcPr>
            <w:tcW w:w="2693" w:type="dxa"/>
          </w:tcPr>
          <w:p w14:paraId="07A4C327" w14:textId="7D6A60D5" w:rsidR="00677FD7" w:rsidRPr="00211DBD" w:rsidRDefault="007F740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nerūdijančio plieno medžiagos arba lygiavertis</w:t>
            </w:r>
          </w:p>
        </w:tc>
        <w:tc>
          <w:tcPr>
            <w:tcW w:w="2552" w:type="dxa"/>
          </w:tcPr>
          <w:p w14:paraId="2F12DDBF" w14:textId="1B25792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E6C7864" w14:textId="5504AAA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55FEA25" w14:textId="22538D44" w:rsidTr="00106097">
        <w:trPr>
          <w:trHeight w:val="20"/>
        </w:trPr>
        <w:tc>
          <w:tcPr>
            <w:tcW w:w="709" w:type="dxa"/>
            <w:vAlign w:val="center"/>
          </w:tcPr>
          <w:p w14:paraId="34A1ED82" w14:textId="234ED9B3"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32173AF" w14:textId="6BAE4ADB"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Medinis mėgintuvėlio </w:t>
            </w:r>
            <w:r w:rsidR="0002313A">
              <w:rPr>
                <w:rFonts w:ascii="Times New Roman" w:eastAsia="Times New Roman" w:hAnsi="Times New Roman"/>
                <w:color w:val="000000"/>
                <w:lang w:eastAsia="lt-LT"/>
              </w:rPr>
              <w:t>laikiklis</w:t>
            </w:r>
          </w:p>
        </w:tc>
        <w:tc>
          <w:tcPr>
            <w:tcW w:w="2693" w:type="dxa"/>
          </w:tcPr>
          <w:p w14:paraId="553F49F0" w14:textId="1E48B25E"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10 mm iki ne mažiau kaip 30 mm</w:t>
            </w:r>
          </w:p>
        </w:tc>
        <w:tc>
          <w:tcPr>
            <w:tcW w:w="2552" w:type="dxa"/>
          </w:tcPr>
          <w:p w14:paraId="65ECEA10" w14:textId="56DF72A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A5F23C5" w14:textId="01D1BA8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5A71A54" w14:textId="2EEC3401" w:rsidTr="00106097">
        <w:trPr>
          <w:trHeight w:val="20"/>
        </w:trPr>
        <w:tc>
          <w:tcPr>
            <w:tcW w:w="709" w:type="dxa"/>
            <w:vAlign w:val="center"/>
          </w:tcPr>
          <w:p w14:paraId="7BA68B05" w14:textId="230276B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F302924" w14:textId="497C75C5" w:rsidR="00677FD7" w:rsidRPr="00211DBD" w:rsidRDefault="00211DBD"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00677FD7" w:rsidRPr="00211DBD">
              <w:rPr>
                <w:rFonts w:ascii="Times New Roman" w:eastAsia="Times New Roman" w:hAnsi="Times New Roman"/>
                <w:color w:val="000000"/>
                <w:lang w:eastAsia="lt-LT"/>
              </w:rPr>
              <w:t>edinis mėgintuvėlių stovas</w:t>
            </w:r>
          </w:p>
        </w:tc>
        <w:tc>
          <w:tcPr>
            <w:tcW w:w="2693" w:type="dxa"/>
          </w:tcPr>
          <w:p w14:paraId="59651C37" w14:textId="5732B041"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391D28DA" w14:textId="7804560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693D285" w14:textId="4CDC43A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F096D3C" w14:textId="60000F15" w:rsidTr="00106097">
        <w:trPr>
          <w:trHeight w:val="20"/>
        </w:trPr>
        <w:tc>
          <w:tcPr>
            <w:tcW w:w="709" w:type="dxa"/>
            <w:vAlign w:val="center"/>
          </w:tcPr>
          <w:p w14:paraId="66A9D098" w14:textId="3090A697"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BB44D62" w14:textId="4C6A523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Žnyplės smailiais galais  </w:t>
            </w:r>
          </w:p>
        </w:tc>
        <w:tc>
          <w:tcPr>
            <w:tcW w:w="2693" w:type="dxa"/>
          </w:tcPr>
          <w:p w14:paraId="4D43217A" w14:textId="480A58FC"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iš nerūdijančio plieno arba lygiavertės medžiagos</w:t>
            </w:r>
          </w:p>
        </w:tc>
        <w:tc>
          <w:tcPr>
            <w:tcW w:w="2552" w:type="dxa"/>
          </w:tcPr>
          <w:p w14:paraId="71E76DC4" w14:textId="16F8438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D4F7F81" w14:textId="2EB5075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90E464C" w14:textId="6DDB60C3" w:rsidTr="00106097">
        <w:trPr>
          <w:trHeight w:val="20"/>
        </w:trPr>
        <w:tc>
          <w:tcPr>
            <w:tcW w:w="709" w:type="dxa"/>
            <w:vAlign w:val="center"/>
          </w:tcPr>
          <w:p w14:paraId="57B07F52" w14:textId="3853C878"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911559E" w14:textId="25E040A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Stiklinis maišymo strypas  </w:t>
            </w:r>
          </w:p>
        </w:tc>
        <w:tc>
          <w:tcPr>
            <w:tcW w:w="2693" w:type="dxa"/>
          </w:tcPr>
          <w:p w14:paraId="6EE75DE3" w14:textId="5968ACE6"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Turi būti</w:t>
            </w:r>
          </w:p>
        </w:tc>
        <w:tc>
          <w:tcPr>
            <w:tcW w:w="2552" w:type="dxa"/>
          </w:tcPr>
          <w:p w14:paraId="61A8B570" w14:textId="23682F3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41BFE12" w14:textId="566AFE4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71044F" w:rsidRPr="0071044F" w14:paraId="392C2A20" w14:textId="2150F1B6" w:rsidTr="00106097">
        <w:trPr>
          <w:trHeight w:val="20"/>
        </w:trPr>
        <w:tc>
          <w:tcPr>
            <w:tcW w:w="709" w:type="dxa"/>
            <w:vAlign w:val="center"/>
          </w:tcPr>
          <w:p w14:paraId="048AD96C" w14:textId="56C34CF5" w:rsidR="00677FD7" w:rsidRPr="0071044F"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lang w:eastAsia="lt-LT"/>
              </w:rPr>
            </w:pPr>
          </w:p>
        </w:tc>
        <w:tc>
          <w:tcPr>
            <w:tcW w:w="4678" w:type="dxa"/>
            <w:vAlign w:val="center"/>
            <w:hideMark/>
          </w:tcPr>
          <w:p w14:paraId="5DC3BCBB" w14:textId="0B14A0DF" w:rsidR="00677FD7" w:rsidRPr="0071044F" w:rsidRDefault="00677FD7" w:rsidP="00BD2B4F">
            <w:pPr>
              <w:spacing w:after="0" w:line="240" w:lineRule="auto"/>
              <w:ind w:left="-57" w:right="-57"/>
              <w:rPr>
                <w:rFonts w:ascii="Times New Roman" w:eastAsia="Times New Roman" w:hAnsi="Times New Roman"/>
                <w:lang w:eastAsia="lt-LT"/>
              </w:rPr>
            </w:pPr>
            <w:r w:rsidRPr="0071044F">
              <w:rPr>
                <w:rFonts w:ascii="Times New Roman" w:eastAsia="Times New Roman" w:hAnsi="Times New Roman"/>
                <w:lang w:eastAsia="lt-LT"/>
              </w:rPr>
              <w:t xml:space="preserve">Dėžė </w:t>
            </w:r>
            <w:r w:rsidR="0082734B">
              <w:rPr>
                <w:rFonts w:ascii="Times New Roman" w:eastAsia="Times New Roman" w:hAnsi="Times New Roman"/>
                <w:color w:val="000000"/>
                <w:lang w:eastAsia="lt-LT"/>
              </w:rPr>
              <w:t>(lagaminas)</w:t>
            </w:r>
            <w:r w:rsidR="0082734B" w:rsidRPr="00211DBD">
              <w:rPr>
                <w:rFonts w:ascii="Times New Roman" w:eastAsia="Times New Roman" w:hAnsi="Times New Roman"/>
                <w:color w:val="000000"/>
                <w:lang w:eastAsia="lt-LT"/>
              </w:rPr>
              <w:t xml:space="preserve"> </w:t>
            </w:r>
            <w:r w:rsidRPr="0071044F">
              <w:rPr>
                <w:rFonts w:ascii="Times New Roman" w:eastAsia="Times New Roman" w:hAnsi="Times New Roman"/>
                <w:lang w:eastAsia="lt-LT"/>
              </w:rPr>
              <w:t>skirt</w:t>
            </w:r>
            <w:r w:rsidR="00444ABD">
              <w:rPr>
                <w:rFonts w:ascii="Times New Roman" w:eastAsia="Times New Roman" w:hAnsi="Times New Roman"/>
                <w:lang w:eastAsia="lt-LT"/>
              </w:rPr>
              <w:t>a</w:t>
            </w:r>
            <w:r w:rsidRPr="0071044F">
              <w:rPr>
                <w:rFonts w:ascii="Times New Roman" w:eastAsia="Times New Roman" w:hAnsi="Times New Roman"/>
                <w:lang w:eastAsia="lt-LT"/>
              </w:rPr>
              <w:t xml:space="preserve"> priemonių su rūšiavimo forma sudėjimui  </w:t>
            </w:r>
          </w:p>
        </w:tc>
        <w:tc>
          <w:tcPr>
            <w:tcW w:w="2693" w:type="dxa"/>
          </w:tcPr>
          <w:p w14:paraId="264341D5" w14:textId="1AF456D2" w:rsidR="00677FD7" w:rsidRPr="0071044F" w:rsidRDefault="0082734B" w:rsidP="00BD2B4F">
            <w:pPr>
              <w:spacing w:after="0" w:line="240" w:lineRule="auto"/>
              <w:ind w:left="-57" w:right="-57"/>
              <w:rPr>
                <w:rFonts w:ascii="Times New Roman" w:eastAsia="Times New Roman" w:hAnsi="Times New Roman"/>
                <w:lang w:eastAsia="lt-LT"/>
              </w:rPr>
            </w:pPr>
            <w:r w:rsidRPr="00211DBD">
              <w:rPr>
                <w:rFonts w:ascii="Times New Roman" w:eastAsia="Times New Roman" w:hAnsi="Times New Roman"/>
                <w:color w:val="000000"/>
                <w:lang w:eastAsia="lt-LT"/>
              </w:rPr>
              <w:t>su išlietais intarpais, skirtais sudėti į savo vietas kiekvieną komponentą</w:t>
            </w:r>
          </w:p>
        </w:tc>
        <w:tc>
          <w:tcPr>
            <w:tcW w:w="2552" w:type="dxa"/>
          </w:tcPr>
          <w:p w14:paraId="4149875C" w14:textId="48F62702" w:rsidR="00677FD7" w:rsidRPr="0071044F" w:rsidRDefault="00677FD7" w:rsidP="00BD2B4F">
            <w:pPr>
              <w:spacing w:after="0" w:line="240" w:lineRule="auto"/>
              <w:ind w:left="-57" w:right="-57"/>
              <w:rPr>
                <w:rFonts w:ascii="Times New Roman" w:eastAsia="Times New Roman" w:hAnsi="Times New Roman"/>
                <w:lang w:eastAsia="lt-LT"/>
              </w:rPr>
            </w:pPr>
          </w:p>
        </w:tc>
        <w:tc>
          <w:tcPr>
            <w:tcW w:w="4251" w:type="dxa"/>
          </w:tcPr>
          <w:p w14:paraId="3955A10B" w14:textId="40E8E297" w:rsidR="00677FD7" w:rsidRPr="0071044F" w:rsidRDefault="00677FD7" w:rsidP="00BD2B4F">
            <w:pPr>
              <w:spacing w:after="0" w:line="240" w:lineRule="auto"/>
              <w:ind w:left="-57" w:right="-57"/>
              <w:rPr>
                <w:rFonts w:ascii="Times New Roman" w:eastAsia="Times New Roman" w:hAnsi="Times New Roman"/>
                <w:lang w:eastAsia="lt-LT"/>
              </w:rPr>
            </w:pPr>
          </w:p>
        </w:tc>
      </w:tr>
      <w:tr w:rsidR="00677FD7" w:rsidRPr="00211DBD" w14:paraId="1A15FB77" w14:textId="61823425" w:rsidTr="00106097">
        <w:trPr>
          <w:trHeight w:val="20"/>
        </w:trPr>
        <w:tc>
          <w:tcPr>
            <w:tcW w:w="709" w:type="dxa"/>
            <w:vAlign w:val="center"/>
          </w:tcPr>
          <w:p w14:paraId="6CF11319" w14:textId="5DD84B6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7768D41" w14:textId="14670612" w:rsidR="00677FD7" w:rsidRPr="00211DBD" w:rsidRDefault="00211DBD"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G</w:t>
            </w:r>
            <w:r w:rsidR="00677FD7" w:rsidRPr="00211DBD">
              <w:rPr>
                <w:rFonts w:ascii="Times New Roman" w:eastAsia="Times New Roman" w:hAnsi="Times New Roman"/>
                <w:color w:val="000000"/>
                <w:lang w:eastAsia="lt-LT"/>
              </w:rPr>
              <w:t>alimybė sudėti dėž</w:t>
            </w:r>
            <w:r w:rsidR="00444ABD">
              <w:rPr>
                <w:rFonts w:ascii="Times New Roman" w:eastAsia="Times New Roman" w:hAnsi="Times New Roman"/>
                <w:color w:val="000000"/>
                <w:lang w:eastAsia="lt-LT"/>
              </w:rPr>
              <w:t>es</w:t>
            </w:r>
            <w:r w:rsidR="0082734B">
              <w:rPr>
                <w:rFonts w:ascii="Times New Roman" w:eastAsia="Times New Roman" w:hAnsi="Times New Roman"/>
                <w:color w:val="000000"/>
                <w:lang w:eastAsia="lt-LT"/>
              </w:rPr>
              <w:t xml:space="preserve"> (lagaminus)</w:t>
            </w:r>
            <w:r w:rsidR="00677FD7" w:rsidRPr="00211DBD">
              <w:rPr>
                <w:rFonts w:ascii="Times New Roman" w:eastAsia="Times New Roman" w:hAnsi="Times New Roman"/>
                <w:color w:val="000000"/>
                <w:lang w:eastAsia="lt-LT"/>
              </w:rPr>
              <w:t xml:space="preserve"> vieną ant kitos </w:t>
            </w:r>
          </w:p>
        </w:tc>
        <w:tc>
          <w:tcPr>
            <w:tcW w:w="2693" w:type="dxa"/>
          </w:tcPr>
          <w:p w14:paraId="15CD7176" w14:textId="08C4342C"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w:t>
            </w:r>
            <w:r>
              <w:rPr>
                <w:rFonts w:ascii="Times New Roman" w:eastAsia="Times New Roman" w:hAnsi="Times New Roman"/>
                <w:color w:val="000000"/>
                <w:lang w:eastAsia="lt-LT"/>
              </w:rPr>
              <w:t>5</w:t>
            </w:r>
            <w:r w:rsidRPr="00211DBD">
              <w:rPr>
                <w:rFonts w:ascii="Times New Roman" w:eastAsia="Times New Roman" w:hAnsi="Times New Roman"/>
                <w:color w:val="000000"/>
                <w:lang w:eastAsia="lt-LT"/>
              </w:rPr>
              <w:t xml:space="preserve"> vnt.</w:t>
            </w:r>
          </w:p>
        </w:tc>
        <w:tc>
          <w:tcPr>
            <w:tcW w:w="2552" w:type="dxa"/>
          </w:tcPr>
          <w:p w14:paraId="0BA49257" w14:textId="7F2050E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B17521F" w14:textId="346E6EF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6732C24" w14:textId="28B65192" w:rsidTr="00106097">
        <w:trPr>
          <w:trHeight w:val="20"/>
        </w:trPr>
        <w:tc>
          <w:tcPr>
            <w:tcW w:w="709" w:type="dxa"/>
            <w:vAlign w:val="center"/>
          </w:tcPr>
          <w:p w14:paraId="585CB9A7" w14:textId="4DD07D49"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84B290F" w14:textId="29968E6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Pipetė-</w:t>
            </w:r>
            <w:proofErr w:type="spellStart"/>
            <w:r w:rsidRPr="00211DBD">
              <w:rPr>
                <w:rFonts w:ascii="Times New Roman" w:eastAsia="Times New Roman" w:hAnsi="Times New Roman"/>
                <w:color w:val="000000"/>
                <w:lang w:eastAsia="lt-LT"/>
              </w:rPr>
              <w:t>prisiurbtuko</w:t>
            </w:r>
            <w:proofErr w:type="spellEnd"/>
            <w:r w:rsidRPr="00211DBD">
              <w:rPr>
                <w:rFonts w:ascii="Times New Roman" w:eastAsia="Times New Roman" w:hAnsi="Times New Roman"/>
                <w:color w:val="000000"/>
                <w:lang w:eastAsia="lt-LT"/>
              </w:rPr>
              <w:t xml:space="preserve">  </w:t>
            </w:r>
          </w:p>
        </w:tc>
        <w:tc>
          <w:tcPr>
            <w:tcW w:w="2693" w:type="dxa"/>
          </w:tcPr>
          <w:p w14:paraId="134D3EEB" w14:textId="0F5590BC" w:rsidR="00677FD7" w:rsidRPr="00211DBD" w:rsidRDefault="007F740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talpa </w:t>
            </w:r>
            <w:r w:rsidR="00211DBD" w:rsidRPr="00211DBD">
              <w:rPr>
                <w:rFonts w:ascii="Times New Roman" w:eastAsia="Times New Roman" w:hAnsi="Times New Roman"/>
                <w:color w:val="000000"/>
                <w:lang w:eastAsia="lt-LT"/>
              </w:rPr>
              <w:t>ne mažesnė kaip 10 ml</w:t>
            </w:r>
          </w:p>
        </w:tc>
        <w:tc>
          <w:tcPr>
            <w:tcW w:w="2552" w:type="dxa"/>
          </w:tcPr>
          <w:p w14:paraId="58DF9222" w14:textId="05867BE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5640D80" w14:textId="438ED07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CCD08E6" w14:textId="1A66E1EF" w:rsidTr="00106097">
        <w:trPr>
          <w:trHeight w:val="20"/>
        </w:trPr>
        <w:tc>
          <w:tcPr>
            <w:tcW w:w="709" w:type="dxa"/>
            <w:vAlign w:val="center"/>
          </w:tcPr>
          <w:p w14:paraId="3B715F7C" w14:textId="52634A7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768DC03" w14:textId="0FE310AB"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Silikoninis stabdys  </w:t>
            </w:r>
          </w:p>
        </w:tc>
        <w:tc>
          <w:tcPr>
            <w:tcW w:w="2693" w:type="dxa"/>
          </w:tcPr>
          <w:p w14:paraId="0866CA63" w14:textId="18FB8493"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su ne mažiau kaip 1 skyle ir ne mažesnių kaip 21, 27, 30 mm dydžių</w:t>
            </w:r>
          </w:p>
        </w:tc>
        <w:tc>
          <w:tcPr>
            <w:tcW w:w="2552" w:type="dxa"/>
          </w:tcPr>
          <w:p w14:paraId="6211B05B" w14:textId="15736E9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7F6602B" w14:textId="13F611B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CBE7646" w14:textId="41D4435D" w:rsidTr="00106097">
        <w:trPr>
          <w:trHeight w:val="20"/>
        </w:trPr>
        <w:tc>
          <w:tcPr>
            <w:tcW w:w="709" w:type="dxa"/>
            <w:vAlign w:val="center"/>
          </w:tcPr>
          <w:p w14:paraId="40DB4708" w14:textId="462B7A43"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40D1D4" w14:textId="7D7C434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Stiklinė </w:t>
            </w:r>
            <w:r w:rsidR="00EC102B">
              <w:rPr>
                <w:rFonts w:ascii="Times New Roman" w:eastAsia="Times New Roman" w:hAnsi="Times New Roman"/>
                <w:color w:val="000000"/>
                <w:lang w:eastAsia="lt-LT"/>
              </w:rPr>
              <w:t>&gt;=100 ml</w:t>
            </w:r>
            <w:r w:rsidRPr="00211DBD">
              <w:rPr>
                <w:rFonts w:ascii="Times New Roman" w:eastAsia="Times New Roman" w:hAnsi="Times New Roman"/>
                <w:color w:val="000000"/>
                <w:lang w:eastAsia="lt-LT"/>
              </w:rPr>
              <w:t xml:space="preserve"> </w:t>
            </w:r>
          </w:p>
        </w:tc>
        <w:tc>
          <w:tcPr>
            <w:tcW w:w="2693" w:type="dxa"/>
          </w:tcPr>
          <w:p w14:paraId="3D8191C2" w14:textId="008C7759"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ml.</w:t>
            </w:r>
          </w:p>
        </w:tc>
        <w:tc>
          <w:tcPr>
            <w:tcW w:w="2552" w:type="dxa"/>
          </w:tcPr>
          <w:p w14:paraId="41F25AC0" w14:textId="6A6EF38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7291670" w14:textId="5BA772F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6CFD47C" w14:textId="4E4E7D62" w:rsidTr="00106097">
        <w:trPr>
          <w:trHeight w:val="20"/>
        </w:trPr>
        <w:tc>
          <w:tcPr>
            <w:tcW w:w="709" w:type="dxa"/>
            <w:vAlign w:val="center"/>
          </w:tcPr>
          <w:p w14:paraId="41CC477A" w14:textId="0CFE327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4DEEA50" w14:textId="3EDFD90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Stiklinė </w:t>
            </w:r>
            <w:r w:rsidR="00EC102B">
              <w:rPr>
                <w:rFonts w:ascii="Times New Roman" w:eastAsia="Times New Roman" w:hAnsi="Times New Roman"/>
                <w:color w:val="000000"/>
                <w:lang w:eastAsia="lt-LT"/>
              </w:rPr>
              <w:t>&gt;=150 ml</w:t>
            </w:r>
          </w:p>
        </w:tc>
        <w:tc>
          <w:tcPr>
            <w:tcW w:w="2693" w:type="dxa"/>
          </w:tcPr>
          <w:p w14:paraId="509CF2B5" w14:textId="69700E3B"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150 ml.</w:t>
            </w:r>
          </w:p>
        </w:tc>
        <w:tc>
          <w:tcPr>
            <w:tcW w:w="2552" w:type="dxa"/>
          </w:tcPr>
          <w:p w14:paraId="023D6C85" w14:textId="2EC181C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42D095F" w14:textId="09905C9B"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17F744D" w14:textId="3ECD4326" w:rsidTr="00106097">
        <w:trPr>
          <w:trHeight w:val="20"/>
        </w:trPr>
        <w:tc>
          <w:tcPr>
            <w:tcW w:w="709" w:type="dxa"/>
            <w:vAlign w:val="center"/>
          </w:tcPr>
          <w:p w14:paraId="6E174F38" w14:textId="0EE19ADA"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F46FDB3" w14:textId="093F737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Stikl</w:t>
            </w:r>
            <w:r w:rsidR="00211DBD">
              <w:rPr>
                <w:rFonts w:ascii="Times New Roman" w:eastAsia="Times New Roman" w:hAnsi="Times New Roman"/>
                <w:color w:val="000000"/>
                <w:lang w:eastAsia="lt-LT"/>
              </w:rPr>
              <w:t xml:space="preserve">inė </w:t>
            </w:r>
            <w:r w:rsidR="00EC102B">
              <w:rPr>
                <w:rFonts w:ascii="Times New Roman" w:eastAsia="Times New Roman" w:hAnsi="Times New Roman"/>
                <w:color w:val="000000"/>
                <w:lang w:eastAsia="lt-LT"/>
              </w:rPr>
              <w:t>&gt;=250 ml</w:t>
            </w:r>
          </w:p>
        </w:tc>
        <w:tc>
          <w:tcPr>
            <w:tcW w:w="2693" w:type="dxa"/>
          </w:tcPr>
          <w:p w14:paraId="1DE52284" w14:textId="19F2EDD8"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250 ml.</w:t>
            </w:r>
          </w:p>
        </w:tc>
        <w:tc>
          <w:tcPr>
            <w:tcW w:w="2552" w:type="dxa"/>
          </w:tcPr>
          <w:p w14:paraId="7E03D95B" w14:textId="3017D8C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395E723" w14:textId="0978E55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32E3E1A" w14:textId="08D11DDB" w:rsidTr="00106097">
        <w:trPr>
          <w:trHeight w:val="20"/>
        </w:trPr>
        <w:tc>
          <w:tcPr>
            <w:tcW w:w="709" w:type="dxa"/>
            <w:vAlign w:val="center"/>
          </w:tcPr>
          <w:p w14:paraId="019D7143" w14:textId="7FFE5E7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00ECF2A" w14:textId="3DBBD1FD"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Stiklo vamzdelis </w:t>
            </w:r>
          </w:p>
        </w:tc>
        <w:tc>
          <w:tcPr>
            <w:tcW w:w="2693" w:type="dxa"/>
          </w:tcPr>
          <w:p w14:paraId="4BCE505F" w14:textId="15032985"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 formos  ne mažesnis kaip 150 mm ir 60 mm ilgio</w:t>
            </w:r>
          </w:p>
        </w:tc>
        <w:tc>
          <w:tcPr>
            <w:tcW w:w="2552" w:type="dxa"/>
          </w:tcPr>
          <w:p w14:paraId="15AEE968" w14:textId="7A69E6F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97322DD" w14:textId="74B66E3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A4B43E9" w14:textId="310D5CFD" w:rsidTr="00106097">
        <w:trPr>
          <w:trHeight w:val="20"/>
        </w:trPr>
        <w:tc>
          <w:tcPr>
            <w:tcW w:w="709" w:type="dxa"/>
            <w:vAlign w:val="center"/>
          </w:tcPr>
          <w:p w14:paraId="40112122" w14:textId="5C7A905C"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C30E197" w14:textId="355C8C0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Cilindrinis stiklas  </w:t>
            </w:r>
          </w:p>
        </w:tc>
        <w:tc>
          <w:tcPr>
            <w:tcW w:w="2693" w:type="dxa"/>
          </w:tcPr>
          <w:p w14:paraId="7E67A631" w14:textId="49D40406"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200x50 mm</w:t>
            </w:r>
          </w:p>
        </w:tc>
        <w:tc>
          <w:tcPr>
            <w:tcW w:w="2552" w:type="dxa"/>
          </w:tcPr>
          <w:p w14:paraId="297E49C4" w14:textId="44EE20A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8B5348B" w14:textId="723D01E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30246E9" w14:textId="0AADA226" w:rsidTr="00106097">
        <w:trPr>
          <w:trHeight w:val="20"/>
        </w:trPr>
        <w:tc>
          <w:tcPr>
            <w:tcW w:w="709" w:type="dxa"/>
            <w:vAlign w:val="center"/>
          </w:tcPr>
          <w:p w14:paraId="24790468" w14:textId="6500FBF3"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1AADD8D" w14:textId="3A75225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Stiklo plokštelė  </w:t>
            </w:r>
          </w:p>
        </w:tc>
        <w:tc>
          <w:tcPr>
            <w:tcW w:w="2693" w:type="dxa"/>
          </w:tcPr>
          <w:p w14:paraId="16507C07" w14:textId="741C8025"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50x50 mm</w:t>
            </w:r>
          </w:p>
        </w:tc>
        <w:tc>
          <w:tcPr>
            <w:tcW w:w="2552" w:type="dxa"/>
          </w:tcPr>
          <w:p w14:paraId="04018805" w14:textId="695FABD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23243A0" w14:textId="6CE0B80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0E8F79F" w14:textId="1D593754" w:rsidTr="00106097">
        <w:trPr>
          <w:trHeight w:val="20"/>
        </w:trPr>
        <w:tc>
          <w:tcPr>
            <w:tcW w:w="709" w:type="dxa"/>
            <w:vAlign w:val="center"/>
          </w:tcPr>
          <w:p w14:paraId="29672692" w14:textId="71CE940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53F8547" w14:textId="3AB4359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Mikroskopo plokštelės  </w:t>
            </w:r>
          </w:p>
        </w:tc>
        <w:tc>
          <w:tcPr>
            <w:tcW w:w="2693" w:type="dxa"/>
          </w:tcPr>
          <w:p w14:paraId="6D161B53" w14:textId="6E303923"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mažesnės kaip 75x25x1 mm</w:t>
            </w:r>
          </w:p>
        </w:tc>
        <w:tc>
          <w:tcPr>
            <w:tcW w:w="2552" w:type="dxa"/>
          </w:tcPr>
          <w:p w14:paraId="2A473956" w14:textId="28B2C40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2AC6211" w14:textId="49CBCB6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C4A0776" w14:textId="2A3AE3C5" w:rsidTr="00106097">
        <w:trPr>
          <w:trHeight w:val="20"/>
        </w:trPr>
        <w:tc>
          <w:tcPr>
            <w:tcW w:w="709" w:type="dxa"/>
            <w:vAlign w:val="center"/>
          </w:tcPr>
          <w:p w14:paraId="247047EF" w14:textId="1D10FECC"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2846602" w14:textId="2E7963C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Piltuvėlio diametras  </w:t>
            </w:r>
          </w:p>
        </w:tc>
        <w:tc>
          <w:tcPr>
            <w:tcW w:w="2693" w:type="dxa"/>
          </w:tcPr>
          <w:p w14:paraId="54489A27" w14:textId="09336020"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70 mm</w:t>
            </w:r>
          </w:p>
        </w:tc>
        <w:tc>
          <w:tcPr>
            <w:tcW w:w="2552" w:type="dxa"/>
          </w:tcPr>
          <w:p w14:paraId="1219B115" w14:textId="04232B8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040BBE2" w14:textId="096F68F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E3268AB" w14:textId="3E74AA3D" w:rsidTr="00106097">
        <w:trPr>
          <w:trHeight w:val="20"/>
        </w:trPr>
        <w:tc>
          <w:tcPr>
            <w:tcW w:w="709" w:type="dxa"/>
            <w:vAlign w:val="center"/>
          </w:tcPr>
          <w:p w14:paraId="2F0CFE35" w14:textId="300BAB8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080F48C" w14:textId="01F4EB4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Kolba su plačiu kakliuku  </w:t>
            </w:r>
          </w:p>
        </w:tc>
        <w:tc>
          <w:tcPr>
            <w:tcW w:w="2693" w:type="dxa"/>
          </w:tcPr>
          <w:p w14:paraId="62EB5E6D" w14:textId="5527F049"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250 ml</w:t>
            </w:r>
          </w:p>
        </w:tc>
        <w:tc>
          <w:tcPr>
            <w:tcW w:w="2552" w:type="dxa"/>
          </w:tcPr>
          <w:p w14:paraId="076BA547" w14:textId="004E9D0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CB3B789" w14:textId="7EAB29B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93363B5" w14:textId="3594C049" w:rsidTr="00106097">
        <w:trPr>
          <w:trHeight w:val="20"/>
        </w:trPr>
        <w:tc>
          <w:tcPr>
            <w:tcW w:w="709" w:type="dxa"/>
            <w:vAlign w:val="center"/>
          </w:tcPr>
          <w:p w14:paraId="3EE61860" w14:textId="4ABF541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C41F3D1" w14:textId="2BF21E6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Testavimo vamzdelis su šonine rankenėle  </w:t>
            </w:r>
          </w:p>
        </w:tc>
        <w:tc>
          <w:tcPr>
            <w:tcW w:w="2693" w:type="dxa"/>
          </w:tcPr>
          <w:p w14:paraId="5AC4EB2B" w14:textId="36169BA4"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200x25 mm</w:t>
            </w:r>
          </w:p>
        </w:tc>
        <w:tc>
          <w:tcPr>
            <w:tcW w:w="2552" w:type="dxa"/>
          </w:tcPr>
          <w:p w14:paraId="4FDFDB9A" w14:textId="7A92549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6A18F3B" w14:textId="47B041F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678A0AD" w14:textId="1F0094B1" w:rsidTr="00106097">
        <w:trPr>
          <w:trHeight w:val="20"/>
        </w:trPr>
        <w:tc>
          <w:tcPr>
            <w:tcW w:w="709" w:type="dxa"/>
            <w:vAlign w:val="center"/>
          </w:tcPr>
          <w:p w14:paraId="3384D4DF" w14:textId="2909191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9E738BF" w14:textId="0284ACE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Testavimo vamzdelis  </w:t>
            </w:r>
          </w:p>
        </w:tc>
        <w:tc>
          <w:tcPr>
            <w:tcW w:w="2693" w:type="dxa"/>
          </w:tcPr>
          <w:p w14:paraId="49A33F6F" w14:textId="3C4F1E19"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15x150 mm</w:t>
            </w:r>
          </w:p>
        </w:tc>
        <w:tc>
          <w:tcPr>
            <w:tcW w:w="2552" w:type="dxa"/>
          </w:tcPr>
          <w:p w14:paraId="2CE93BEB" w14:textId="4F7EAC4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454FE00" w14:textId="59F87D3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BA19E58" w14:textId="7BA12C93" w:rsidTr="00106097">
        <w:trPr>
          <w:trHeight w:val="20"/>
        </w:trPr>
        <w:tc>
          <w:tcPr>
            <w:tcW w:w="709" w:type="dxa"/>
            <w:vAlign w:val="center"/>
          </w:tcPr>
          <w:p w14:paraId="5CB8C38B" w14:textId="5D139BE8"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329C44" w14:textId="36E940A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Rankinis padidinimo stiklas  </w:t>
            </w:r>
          </w:p>
        </w:tc>
        <w:tc>
          <w:tcPr>
            <w:tcW w:w="2693" w:type="dxa"/>
          </w:tcPr>
          <w:p w14:paraId="2F3C44C6" w14:textId="7F35B6D6" w:rsidR="00677FD7" w:rsidRPr="00211DBD" w:rsidRDefault="005E33C7"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Turi būti</w:t>
            </w:r>
          </w:p>
        </w:tc>
        <w:tc>
          <w:tcPr>
            <w:tcW w:w="2552" w:type="dxa"/>
          </w:tcPr>
          <w:p w14:paraId="12F994BF" w14:textId="16C56EE7"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137F6DD" w14:textId="0AAC670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63A32F8" w14:textId="0B06790B" w:rsidTr="00106097">
        <w:trPr>
          <w:trHeight w:val="20"/>
        </w:trPr>
        <w:tc>
          <w:tcPr>
            <w:tcW w:w="709" w:type="dxa"/>
            <w:vAlign w:val="center"/>
          </w:tcPr>
          <w:p w14:paraId="72444DF0" w14:textId="5451015A"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16EE454" w14:textId="48FD2262"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Termometr</w:t>
            </w:r>
            <w:r w:rsidR="005E33C7">
              <w:rPr>
                <w:rFonts w:ascii="Times New Roman" w:eastAsia="Times New Roman" w:hAnsi="Times New Roman"/>
                <w:color w:val="000000"/>
                <w:lang w:eastAsia="lt-LT"/>
              </w:rPr>
              <w:t>as</w:t>
            </w:r>
          </w:p>
        </w:tc>
        <w:tc>
          <w:tcPr>
            <w:tcW w:w="2693" w:type="dxa"/>
          </w:tcPr>
          <w:p w14:paraId="1698B201" w14:textId="7D114288" w:rsidR="00677FD7" w:rsidRPr="00211DBD" w:rsidRDefault="005E33C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matavimas </w:t>
            </w:r>
            <w:r>
              <w:rPr>
                <w:rFonts w:ascii="Times New Roman" w:eastAsia="Times New Roman" w:hAnsi="Times New Roman"/>
                <w:color w:val="000000"/>
                <w:lang w:eastAsia="lt-LT"/>
              </w:rPr>
              <w:t>minimalios ribos</w:t>
            </w:r>
            <w:r w:rsidRPr="00211DBD">
              <w:rPr>
                <w:rFonts w:ascii="Times New Roman" w:eastAsia="Times New Roman" w:hAnsi="Times New Roman"/>
                <w:color w:val="000000"/>
                <w:lang w:eastAsia="lt-LT"/>
              </w:rPr>
              <w:t xml:space="preserve"> </w:t>
            </w:r>
            <w:r>
              <w:rPr>
                <w:rFonts w:ascii="Times New Roman" w:eastAsia="Times New Roman" w:hAnsi="Times New Roman"/>
                <w:color w:val="000000"/>
                <w:lang w:eastAsia="lt-LT"/>
              </w:rPr>
              <w:t>n</w:t>
            </w:r>
            <w:r w:rsidR="00785DE2">
              <w:rPr>
                <w:rFonts w:ascii="Times New Roman" w:eastAsia="Times New Roman" w:hAnsi="Times New Roman"/>
                <w:color w:val="000000"/>
                <w:lang w:eastAsia="lt-LT"/>
              </w:rPr>
              <w:t xml:space="preserve">uo </w:t>
            </w:r>
            <w:r w:rsidR="00211DBD" w:rsidRPr="00211DBD">
              <w:rPr>
                <w:rFonts w:ascii="Times New Roman" w:eastAsia="Times New Roman" w:hAnsi="Times New Roman"/>
                <w:color w:val="000000"/>
                <w:lang w:eastAsia="lt-LT"/>
              </w:rPr>
              <w:t>-20C iki +110 C</w:t>
            </w:r>
          </w:p>
        </w:tc>
        <w:tc>
          <w:tcPr>
            <w:tcW w:w="2552" w:type="dxa"/>
          </w:tcPr>
          <w:p w14:paraId="300EA887" w14:textId="362723E4"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25E5F1C" w14:textId="0BCC1A0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88FFA56" w14:textId="49736CEB" w:rsidTr="00106097">
        <w:trPr>
          <w:trHeight w:val="20"/>
        </w:trPr>
        <w:tc>
          <w:tcPr>
            <w:tcW w:w="709" w:type="dxa"/>
            <w:vAlign w:val="center"/>
          </w:tcPr>
          <w:p w14:paraId="11C246BD" w14:textId="42ADAD0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52070B0" w14:textId="2D63203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Stiklinė plokštelė  </w:t>
            </w:r>
          </w:p>
        </w:tc>
        <w:tc>
          <w:tcPr>
            <w:tcW w:w="2693" w:type="dxa"/>
          </w:tcPr>
          <w:p w14:paraId="2066C93E" w14:textId="3ED7E8CA"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70 mm</w:t>
            </w:r>
          </w:p>
        </w:tc>
        <w:tc>
          <w:tcPr>
            <w:tcW w:w="2552" w:type="dxa"/>
          </w:tcPr>
          <w:p w14:paraId="41B27E6F" w14:textId="7AF1917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C26529A" w14:textId="3D6408C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B86814C" w14:textId="153BD8FB" w:rsidTr="00106097">
        <w:trPr>
          <w:trHeight w:val="20"/>
        </w:trPr>
        <w:tc>
          <w:tcPr>
            <w:tcW w:w="709" w:type="dxa"/>
            <w:vAlign w:val="center"/>
          </w:tcPr>
          <w:p w14:paraId="36838C62" w14:textId="1BD34BB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FAD6EF4" w14:textId="4ED8AA8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Stebėjimo stiklas  </w:t>
            </w:r>
          </w:p>
        </w:tc>
        <w:tc>
          <w:tcPr>
            <w:tcW w:w="2693" w:type="dxa"/>
          </w:tcPr>
          <w:p w14:paraId="025ACBB5" w14:textId="46207BA0"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mm</w:t>
            </w:r>
          </w:p>
        </w:tc>
        <w:tc>
          <w:tcPr>
            <w:tcW w:w="2552" w:type="dxa"/>
          </w:tcPr>
          <w:p w14:paraId="321465AD" w14:textId="224313C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3FFD28D" w14:textId="77A9399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768B893" w14:textId="783D3BFE" w:rsidTr="00106097">
        <w:trPr>
          <w:trHeight w:val="20"/>
        </w:trPr>
        <w:tc>
          <w:tcPr>
            <w:tcW w:w="709" w:type="dxa"/>
            <w:vAlign w:val="center"/>
          </w:tcPr>
          <w:p w14:paraId="221B27CA" w14:textId="140BABF5"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6D22882" w14:textId="69124212"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Stiklo vamzdelis  </w:t>
            </w:r>
          </w:p>
        </w:tc>
        <w:tc>
          <w:tcPr>
            <w:tcW w:w="2693" w:type="dxa"/>
          </w:tcPr>
          <w:p w14:paraId="379A7806" w14:textId="45CDF32A"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su smailiu kampu</w:t>
            </w:r>
          </w:p>
        </w:tc>
        <w:tc>
          <w:tcPr>
            <w:tcW w:w="2552" w:type="dxa"/>
          </w:tcPr>
          <w:p w14:paraId="70CE9F4D" w14:textId="70458F6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0337822" w14:textId="538D5A5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2C5422F" w14:textId="319489BE" w:rsidTr="00106097">
        <w:trPr>
          <w:trHeight w:val="20"/>
        </w:trPr>
        <w:tc>
          <w:tcPr>
            <w:tcW w:w="709" w:type="dxa"/>
            <w:vAlign w:val="center"/>
          </w:tcPr>
          <w:p w14:paraId="177DC5D5" w14:textId="1ED083A3"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F1B3B78" w14:textId="53F9F2F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Stiklo vamzdelis su dešiniu palenkimu</w:t>
            </w:r>
          </w:p>
        </w:tc>
        <w:tc>
          <w:tcPr>
            <w:tcW w:w="2693" w:type="dxa"/>
          </w:tcPr>
          <w:p w14:paraId="32899F37" w14:textId="3DE2585F"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150 mm ir 80 mm ilgio</w:t>
            </w:r>
          </w:p>
        </w:tc>
        <w:tc>
          <w:tcPr>
            <w:tcW w:w="2552" w:type="dxa"/>
          </w:tcPr>
          <w:p w14:paraId="56A742A1" w14:textId="3BFB4B6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A750C40" w14:textId="41C250E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A09E3B0" w14:textId="6763BF00" w:rsidTr="00106097">
        <w:trPr>
          <w:trHeight w:val="20"/>
        </w:trPr>
        <w:tc>
          <w:tcPr>
            <w:tcW w:w="709" w:type="dxa"/>
            <w:vAlign w:val="center"/>
          </w:tcPr>
          <w:p w14:paraId="4488EBE0" w14:textId="4056CF71"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3CDD24E" w14:textId="7C7DAE9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Stiklinio vamzdelio su susiaurėjusiu galu ilgis  </w:t>
            </w:r>
          </w:p>
        </w:tc>
        <w:tc>
          <w:tcPr>
            <w:tcW w:w="2693" w:type="dxa"/>
          </w:tcPr>
          <w:p w14:paraId="7CE439A1" w14:textId="7EA1BA56"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110 mm</w:t>
            </w:r>
          </w:p>
        </w:tc>
        <w:tc>
          <w:tcPr>
            <w:tcW w:w="2552" w:type="dxa"/>
          </w:tcPr>
          <w:p w14:paraId="3688F982" w14:textId="64ADDC2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8A35556" w14:textId="69B3EC9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DED6274" w14:textId="2D0DCB7D" w:rsidTr="00106097">
        <w:trPr>
          <w:trHeight w:val="20"/>
        </w:trPr>
        <w:tc>
          <w:tcPr>
            <w:tcW w:w="709" w:type="dxa"/>
            <w:vAlign w:val="center"/>
          </w:tcPr>
          <w:p w14:paraId="08709941" w14:textId="5D6109FA"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2B3FC92" w14:textId="7CA0A37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Cilindrinis separatorius  </w:t>
            </w:r>
          </w:p>
        </w:tc>
        <w:tc>
          <w:tcPr>
            <w:tcW w:w="2693" w:type="dxa"/>
          </w:tcPr>
          <w:p w14:paraId="0EFA356E" w14:textId="7D7B51D4"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su stikliniu stabdžiu</w:t>
            </w:r>
          </w:p>
        </w:tc>
        <w:tc>
          <w:tcPr>
            <w:tcW w:w="2552" w:type="dxa"/>
          </w:tcPr>
          <w:p w14:paraId="7B1A5C5A" w14:textId="5A83D7C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5444F02" w14:textId="3FD8CC1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55B09D" w14:textId="2897B5FA" w:rsidTr="00106097">
        <w:trPr>
          <w:trHeight w:val="20"/>
        </w:trPr>
        <w:tc>
          <w:tcPr>
            <w:tcW w:w="709" w:type="dxa"/>
            <w:vAlign w:val="center"/>
          </w:tcPr>
          <w:p w14:paraId="06E6C7D2" w14:textId="6EC8932F"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E8C884C" w14:textId="39ABCB65" w:rsidR="00677FD7" w:rsidRPr="00EC102B" w:rsidRDefault="00677FD7" w:rsidP="00BD2B4F">
            <w:pPr>
              <w:spacing w:after="0" w:line="240" w:lineRule="auto"/>
              <w:ind w:left="-57" w:right="-57"/>
              <w:rPr>
                <w:rFonts w:ascii="Times New Roman" w:eastAsia="Times New Roman" w:hAnsi="Times New Roman"/>
                <w:color w:val="000000"/>
                <w:lang w:eastAsia="lt-LT"/>
              </w:rPr>
            </w:pPr>
            <w:r w:rsidRPr="00EC102B">
              <w:rPr>
                <w:rFonts w:ascii="Times New Roman" w:eastAsia="Times New Roman" w:hAnsi="Times New Roman"/>
                <w:color w:val="000000"/>
                <w:lang w:eastAsia="lt-LT"/>
              </w:rPr>
              <w:t xml:space="preserve">Pipetė su guminiu </w:t>
            </w:r>
            <w:proofErr w:type="spellStart"/>
            <w:r w:rsidRPr="00EC102B">
              <w:rPr>
                <w:rFonts w:ascii="Times New Roman" w:eastAsia="Times New Roman" w:hAnsi="Times New Roman"/>
                <w:color w:val="000000"/>
                <w:lang w:eastAsia="lt-LT"/>
              </w:rPr>
              <w:t>įsiurbėju</w:t>
            </w:r>
            <w:proofErr w:type="spellEnd"/>
            <w:r w:rsidRPr="00EC102B">
              <w:rPr>
                <w:rFonts w:ascii="Times New Roman" w:eastAsia="Times New Roman" w:hAnsi="Times New Roman"/>
                <w:color w:val="000000"/>
                <w:lang w:eastAsia="lt-LT"/>
              </w:rPr>
              <w:t xml:space="preserve">  </w:t>
            </w:r>
          </w:p>
        </w:tc>
        <w:tc>
          <w:tcPr>
            <w:tcW w:w="2693" w:type="dxa"/>
          </w:tcPr>
          <w:p w14:paraId="5134DFA0" w14:textId="2BC31FCF"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EC102B">
              <w:rPr>
                <w:rFonts w:ascii="Times New Roman" w:eastAsia="Times New Roman" w:hAnsi="Times New Roman"/>
                <w:color w:val="000000"/>
                <w:lang w:eastAsia="lt-LT"/>
              </w:rPr>
              <w:t>ne mažesnė kaip 5 ml.</w:t>
            </w:r>
          </w:p>
        </w:tc>
        <w:tc>
          <w:tcPr>
            <w:tcW w:w="2552" w:type="dxa"/>
          </w:tcPr>
          <w:p w14:paraId="2455EB69" w14:textId="2FE076A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F2CFEC7" w14:textId="3D55EC4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E4EFD0F" w14:textId="5C36F2A8" w:rsidTr="00106097">
        <w:trPr>
          <w:trHeight w:val="20"/>
        </w:trPr>
        <w:tc>
          <w:tcPr>
            <w:tcW w:w="709" w:type="dxa"/>
            <w:vAlign w:val="center"/>
          </w:tcPr>
          <w:p w14:paraId="02654B2F" w14:textId="1FC36A56"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301FCE1" w14:textId="48724CC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Testavimo indelių </w:t>
            </w:r>
            <w:r w:rsidR="005E33C7" w:rsidRPr="00211DBD">
              <w:rPr>
                <w:rFonts w:ascii="Times New Roman" w:eastAsia="Times New Roman" w:hAnsi="Times New Roman"/>
                <w:color w:val="000000"/>
                <w:lang w:eastAsia="lt-LT"/>
              </w:rPr>
              <w:t>šepe</w:t>
            </w:r>
            <w:r w:rsidR="005E33C7">
              <w:rPr>
                <w:rFonts w:ascii="Times New Roman" w:eastAsia="Times New Roman" w:hAnsi="Times New Roman"/>
                <w:color w:val="000000"/>
                <w:lang w:eastAsia="lt-LT"/>
              </w:rPr>
              <w:t>tėlis</w:t>
            </w:r>
            <w:r w:rsidRPr="00211DBD">
              <w:rPr>
                <w:rFonts w:ascii="Times New Roman" w:eastAsia="Times New Roman" w:hAnsi="Times New Roman"/>
                <w:color w:val="000000"/>
                <w:lang w:eastAsia="lt-LT"/>
              </w:rPr>
              <w:t xml:space="preserve"> </w:t>
            </w:r>
          </w:p>
        </w:tc>
        <w:tc>
          <w:tcPr>
            <w:tcW w:w="2693" w:type="dxa"/>
          </w:tcPr>
          <w:p w14:paraId="1B74EE9F" w14:textId="2505F7B7" w:rsidR="00677FD7" w:rsidRPr="00211DBD" w:rsidRDefault="005E33C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diametras  </w:t>
            </w:r>
            <w:r w:rsidR="00493BF5" w:rsidRPr="00211DBD">
              <w:rPr>
                <w:rFonts w:ascii="Times New Roman" w:eastAsia="Times New Roman" w:hAnsi="Times New Roman"/>
                <w:color w:val="000000"/>
                <w:lang w:eastAsia="lt-LT"/>
              </w:rPr>
              <w:t>ne mažesnis kaip 15 mm</w:t>
            </w:r>
          </w:p>
        </w:tc>
        <w:tc>
          <w:tcPr>
            <w:tcW w:w="2552" w:type="dxa"/>
          </w:tcPr>
          <w:p w14:paraId="78CA9137" w14:textId="7473D9B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307F31E" w14:textId="0F34D48B"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DFF6334" w14:textId="2306A8CE" w:rsidTr="00106097">
        <w:trPr>
          <w:trHeight w:val="20"/>
        </w:trPr>
        <w:tc>
          <w:tcPr>
            <w:tcW w:w="709" w:type="dxa"/>
            <w:vAlign w:val="center"/>
          </w:tcPr>
          <w:p w14:paraId="374F1790" w14:textId="26D32D4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047CFE4" w14:textId="5D55966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Tiesus stiklini</w:t>
            </w:r>
            <w:r w:rsidR="005E33C7">
              <w:rPr>
                <w:rFonts w:ascii="Times New Roman" w:eastAsia="Times New Roman" w:hAnsi="Times New Roman"/>
                <w:color w:val="000000"/>
                <w:lang w:eastAsia="lt-LT"/>
              </w:rPr>
              <w:t>s</w:t>
            </w:r>
            <w:r w:rsidRPr="00211DBD">
              <w:rPr>
                <w:rFonts w:ascii="Times New Roman" w:eastAsia="Times New Roman" w:hAnsi="Times New Roman"/>
                <w:color w:val="000000"/>
                <w:lang w:eastAsia="lt-LT"/>
              </w:rPr>
              <w:t xml:space="preserve"> vamzd</w:t>
            </w:r>
            <w:r w:rsidR="005E33C7">
              <w:rPr>
                <w:rFonts w:ascii="Times New Roman" w:eastAsia="Times New Roman" w:hAnsi="Times New Roman"/>
                <w:color w:val="000000"/>
                <w:lang w:eastAsia="lt-LT"/>
              </w:rPr>
              <w:t>is</w:t>
            </w:r>
            <w:r w:rsidRPr="00211DBD">
              <w:rPr>
                <w:rFonts w:ascii="Times New Roman" w:eastAsia="Times New Roman" w:hAnsi="Times New Roman"/>
                <w:color w:val="000000"/>
                <w:lang w:eastAsia="lt-LT"/>
              </w:rPr>
              <w:t xml:space="preserve"> </w:t>
            </w:r>
          </w:p>
        </w:tc>
        <w:tc>
          <w:tcPr>
            <w:tcW w:w="2693" w:type="dxa"/>
          </w:tcPr>
          <w:p w14:paraId="5800DDCC" w14:textId="17471749" w:rsidR="00677FD7" w:rsidRPr="00211DBD" w:rsidRDefault="005E33C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ilgis  </w:t>
            </w:r>
            <w:r w:rsidR="00106097" w:rsidRPr="00211DBD">
              <w:rPr>
                <w:rFonts w:ascii="Times New Roman" w:eastAsia="Times New Roman" w:hAnsi="Times New Roman"/>
                <w:color w:val="000000"/>
                <w:lang w:eastAsia="lt-LT"/>
              </w:rPr>
              <w:t>ne mažesnis kaip 250 mm</w:t>
            </w:r>
          </w:p>
        </w:tc>
        <w:tc>
          <w:tcPr>
            <w:tcW w:w="2552" w:type="dxa"/>
          </w:tcPr>
          <w:p w14:paraId="293B3CBA" w14:textId="6FF2FDD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186B7AF" w14:textId="0E31D81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1C9EFBF" w14:textId="38418E0A" w:rsidTr="00106097">
        <w:trPr>
          <w:trHeight w:val="20"/>
        </w:trPr>
        <w:tc>
          <w:tcPr>
            <w:tcW w:w="709" w:type="dxa"/>
            <w:shd w:val="clear" w:color="auto" w:fill="D9D9D9" w:themeFill="background1" w:themeFillShade="D9"/>
            <w:vAlign w:val="center"/>
            <w:hideMark/>
          </w:tcPr>
          <w:p w14:paraId="198D81A8" w14:textId="3E3280D9"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64B3D39C" w14:textId="34428A80"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color w:val="000000"/>
                <w:lang w:eastAsia="lt-LT"/>
              </w:rPr>
              <w:t>Elektrochemijos rinkinys (iš viso 16 komplektų)</w:t>
            </w:r>
          </w:p>
        </w:tc>
        <w:tc>
          <w:tcPr>
            <w:tcW w:w="2693" w:type="dxa"/>
            <w:shd w:val="clear" w:color="auto" w:fill="D9D9D9" w:themeFill="background1" w:themeFillShade="D9"/>
          </w:tcPr>
          <w:p w14:paraId="0B731729" w14:textId="210B84AF" w:rsidR="00677FD7" w:rsidRPr="00211DBD" w:rsidRDefault="0071044F" w:rsidP="00BD2B4F">
            <w:pPr>
              <w:spacing w:after="0" w:line="240" w:lineRule="auto"/>
              <w:ind w:left="-57" w:right="-57"/>
              <w:rPr>
                <w:rFonts w:ascii="Times New Roman" w:eastAsia="Times New Roman" w:hAnsi="Times New Roman"/>
                <w:b/>
                <w:b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5F9CA7D0" w14:textId="3449BA0B" w:rsidR="00677FD7" w:rsidRPr="00211DBD" w:rsidRDefault="00677FD7" w:rsidP="00BD2B4F">
            <w:pPr>
              <w:spacing w:after="0" w:line="240" w:lineRule="auto"/>
              <w:ind w:left="-57" w:right="-57"/>
              <w:rPr>
                <w:rFonts w:ascii="Times New Roman" w:eastAsia="Times New Roman" w:hAnsi="Times New Roman"/>
                <w:b/>
                <w:bCs/>
                <w:color w:val="000000"/>
                <w:lang w:eastAsia="lt-LT"/>
              </w:rPr>
            </w:pPr>
          </w:p>
        </w:tc>
        <w:tc>
          <w:tcPr>
            <w:tcW w:w="4251" w:type="dxa"/>
            <w:shd w:val="clear" w:color="auto" w:fill="D9D9D9" w:themeFill="background1" w:themeFillShade="D9"/>
          </w:tcPr>
          <w:p w14:paraId="45F2EAD4" w14:textId="60956DA8" w:rsidR="00677FD7" w:rsidRPr="00211DBD" w:rsidRDefault="00677FD7" w:rsidP="00BD2B4F">
            <w:pPr>
              <w:spacing w:after="0" w:line="240" w:lineRule="auto"/>
              <w:ind w:left="-57" w:right="-57"/>
              <w:rPr>
                <w:rFonts w:ascii="Times New Roman" w:eastAsia="Times New Roman" w:hAnsi="Times New Roman"/>
                <w:b/>
                <w:bCs/>
                <w:color w:val="000000"/>
                <w:lang w:eastAsia="lt-LT"/>
              </w:rPr>
            </w:pPr>
          </w:p>
        </w:tc>
      </w:tr>
      <w:tr w:rsidR="00677FD7" w:rsidRPr="00211DBD" w14:paraId="6CE981AF" w14:textId="13278EA6" w:rsidTr="00106097">
        <w:trPr>
          <w:trHeight w:val="20"/>
        </w:trPr>
        <w:tc>
          <w:tcPr>
            <w:tcW w:w="709" w:type="dxa"/>
            <w:vAlign w:val="center"/>
          </w:tcPr>
          <w:p w14:paraId="1AFF57B1" w14:textId="756B7748"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0D3EAF4" w14:textId="2DE5F75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gnybtas su </w:t>
            </w:r>
            <w:proofErr w:type="spellStart"/>
            <w:r w:rsidRPr="00211DBD">
              <w:rPr>
                <w:rFonts w:ascii="Times New Roman" w:eastAsia="Times New Roman" w:hAnsi="Times New Roman"/>
                <w:color w:val="000000"/>
                <w:lang w:eastAsia="lt-LT"/>
              </w:rPr>
              <w:t>banana</w:t>
            </w:r>
            <w:proofErr w:type="spellEnd"/>
            <w:r w:rsidRPr="00211DBD">
              <w:rPr>
                <w:rFonts w:ascii="Times New Roman" w:eastAsia="Times New Roman" w:hAnsi="Times New Roman"/>
                <w:color w:val="000000"/>
                <w:lang w:eastAsia="lt-LT"/>
              </w:rPr>
              <w:t xml:space="preserve"> tipo kištuku </w:t>
            </w:r>
          </w:p>
        </w:tc>
        <w:tc>
          <w:tcPr>
            <w:tcW w:w="2693" w:type="dxa"/>
          </w:tcPr>
          <w:p w14:paraId="5989EA22" w14:textId="01646794" w:rsidR="00677FD7" w:rsidRPr="00211DBD" w:rsidRDefault="00493BF5"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1 vnt.</w:t>
            </w:r>
          </w:p>
        </w:tc>
        <w:tc>
          <w:tcPr>
            <w:tcW w:w="2552" w:type="dxa"/>
          </w:tcPr>
          <w:p w14:paraId="555E8E5F" w14:textId="594C273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F9842A7" w14:textId="17DEB1F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969BD23" w14:textId="3F420464" w:rsidTr="00106097">
        <w:trPr>
          <w:trHeight w:val="20"/>
        </w:trPr>
        <w:tc>
          <w:tcPr>
            <w:tcW w:w="709" w:type="dxa"/>
            <w:vAlign w:val="center"/>
          </w:tcPr>
          <w:p w14:paraId="014EB1D8" w14:textId="01F53042"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43095E0C" w14:textId="0ECBF85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Vamzdis</w:t>
            </w:r>
          </w:p>
        </w:tc>
        <w:tc>
          <w:tcPr>
            <w:tcW w:w="2693" w:type="dxa"/>
          </w:tcPr>
          <w:p w14:paraId="51CEB39B" w14:textId="7F253E32" w:rsidR="00677FD7" w:rsidRPr="00211DBD" w:rsidRDefault="00493BF5"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U formos su šoninėmis rankenomis</w:t>
            </w:r>
          </w:p>
        </w:tc>
        <w:tc>
          <w:tcPr>
            <w:tcW w:w="2552" w:type="dxa"/>
          </w:tcPr>
          <w:p w14:paraId="457EB9DF" w14:textId="1AE8032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2AF56C1" w14:textId="2788C87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9C7CAC5" w14:textId="7BA00F90" w:rsidTr="00106097">
        <w:trPr>
          <w:trHeight w:val="20"/>
        </w:trPr>
        <w:tc>
          <w:tcPr>
            <w:tcW w:w="709" w:type="dxa"/>
            <w:vAlign w:val="center"/>
          </w:tcPr>
          <w:p w14:paraId="5E81D4D2" w14:textId="36490E92"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5CE6364" w14:textId="49BCEC7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elektrodams skirtas laikiklis</w:t>
            </w:r>
          </w:p>
        </w:tc>
        <w:tc>
          <w:tcPr>
            <w:tcW w:w="2693" w:type="dxa"/>
          </w:tcPr>
          <w:p w14:paraId="377CF11C" w14:textId="4D8DE262"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D766564" w14:textId="01CD2E7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6820544" w14:textId="29AD6E8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FC7FC81" w14:textId="39B784FD" w:rsidTr="00106097">
        <w:trPr>
          <w:trHeight w:val="20"/>
        </w:trPr>
        <w:tc>
          <w:tcPr>
            <w:tcW w:w="709" w:type="dxa"/>
            <w:vAlign w:val="center"/>
          </w:tcPr>
          <w:p w14:paraId="2EC42FFF" w14:textId="2BC0D288"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721CCF" w14:textId="0124183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Kaitinamoji lemputė </w:t>
            </w:r>
          </w:p>
        </w:tc>
        <w:tc>
          <w:tcPr>
            <w:tcW w:w="2693" w:type="dxa"/>
          </w:tcPr>
          <w:p w14:paraId="7782697A" w14:textId="7F1F2F8B"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mažesnės kaip 10V įtampos ir ne mažesnės kaip 0.05 A srovės</w:t>
            </w:r>
          </w:p>
        </w:tc>
        <w:tc>
          <w:tcPr>
            <w:tcW w:w="2552" w:type="dxa"/>
          </w:tcPr>
          <w:p w14:paraId="2CD938BC" w14:textId="57FF483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075A0AC" w14:textId="226236B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F1E7B76" w14:textId="4BA1BA41" w:rsidTr="00106097">
        <w:trPr>
          <w:trHeight w:val="20"/>
        </w:trPr>
        <w:tc>
          <w:tcPr>
            <w:tcW w:w="709" w:type="dxa"/>
            <w:vAlign w:val="center"/>
          </w:tcPr>
          <w:p w14:paraId="262EA965" w14:textId="1F596D92"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7255AEF" w14:textId="22F243DB" w:rsidR="00677FD7" w:rsidRPr="00211DBD" w:rsidRDefault="007F740A"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S</w:t>
            </w:r>
            <w:r w:rsidR="00677FD7" w:rsidRPr="00211DBD">
              <w:rPr>
                <w:rFonts w:ascii="Times New Roman" w:eastAsia="Times New Roman" w:hAnsi="Times New Roman"/>
                <w:color w:val="000000"/>
                <w:lang w:eastAsia="lt-LT"/>
              </w:rPr>
              <w:t>paustukas</w:t>
            </w:r>
            <w:r>
              <w:rPr>
                <w:rFonts w:ascii="Times New Roman" w:eastAsia="Times New Roman" w:hAnsi="Times New Roman"/>
                <w:color w:val="000000"/>
                <w:lang w:eastAsia="lt-LT"/>
              </w:rPr>
              <w:t xml:space="preserve"> (a</w:t>
            </w:r>
            <w:r w:rsidRPr="00211DBD">
              <w:rPr>
                <w:rFonts w:ascii="Times New Roman" w:eastAsia="Times New Roman" w:hAnsi="Times New Roman"/>
                <w:color w:val="000000"/>
                <w:lang w:eastAsia="lt-LT"/>
              </w:rPr>
              <w:t>ligatoriaus</w:t>
            </w:r>
            <w:r>
              <w:rPr>
                <w:rFonts w:ascii="Times New Roman" w:eastAsia="Times New Roman" w:hAnsi="Times New Roman"/>
                <w:color w:val="000000"/>
                <w:lang w:eastAsia="lt-LT"/>
              </w:rPr>
              <w:t>)</w:t>
            </w:r>
          </w:p>
        </w:tc>
        <w:tc>
          <w:tcPr>
            <w:tcW w:w="2693" w:type="dxa"/>
          </w:tcPr>
          <w:p w14:paraId="0CD2AE1E" w14:textId="42E7B169" w:rsidR="00677FD7" w:rsidRPr="00211DBD" w:rsidRDefault="007F740A"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 xml:space="preserve"> </w:t>
            </w:r>
            <w:r w:rsidR="00EC102B">
              <w:rPr>
                <w:rFonts w:ascii="Times New Roman" w:eastAsia="Symbol" w:hAnsi="Times New Roman"/>
                <w:color w:val="000000"/>
                <w:lang w:eastAsia="lt-LT"/>
              </w:rPr>
              <w:t>Turi būti</w:t>
            </w:r>
          </w:p>
        </w:tc>
        <w:tc>
          <w:tcPr>
            <w:tcW w:w="2552" w:type="dxa"/>
          </w:tcPr>
          <w:p w14:paraId="6BC821A3" w14:textId="6115650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6732C4D" w14:textId="2462579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DCC9E42" w14:textId="5B7753E6" w:rsidTr="00106097">
        <w:trPr>
          <w:trHeight w:val="20"/>
        </w:trPr>
        <w:tc>
          <w:tcPr>
            <w:tcW w:w="709" w:type="dxa"/>
            <w:vAlign w:val="center"/>
          </w:tcPr>
          <w:p w14:paraId="6F732246" w14:textId="44CD3C6D"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EF6D16A" w14:textId="261D323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Jungiamųjų laidų  </w:t>
            </w:r>
          </w:p>
        </w:tc>
        <w:tc>
          <w:tcPr>
            <w:tcW w:w="2693" w:type="dxa"/>
          </w:tcPr>
          <w:p w14:paraId="6E787C15" w14:textId="29B4363E"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3 vnt. ne trumpesnių kaip 50 cm</w:t>
            </w:r>
          </w:p>
        </w:tc>
        <w:tc>
          <w:tcPr>
            <w:tcW w:w="2552" w:type="dxa"/>
          </w:tcPr>
          <w:p w14:paraId="018E28CC" w14:textId="096E7B2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BDA74CD" w14:textId="77BF50D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7B6B455" w14:textId="56BF9292" w:rsidTr="00106097">
        <w:trPr>
          <w:trHeight w:val="20"/>
        </w:trPr>
        <w:tc>
          <w:tcPr>
            <w:tcW w:w="709" w:type="dxa"/>
            <w:vAlign w:val="center"/>
          </w:tcPr>
          <w:p w14:paraId="3DE02025" w14:textId="1093F8E4"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A3E00EF" w14:textId="5F0D8A4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Matavimo stiklinė </w:t>
            </w:r>
          </w:p>
        </w:tc>
        <w:tc>
          <w:tcPr>
            <w:tcW w:w="2693" w:type="dxa"/>
          </w:tcPr>
          <w:p w14:paraId="09D2E860" w14:textId="257E5F45"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100 ml</w:t>
            </w:r>
          </w:p>
        </w:tc>
        <w:tc>
          <w:tcPr>
            <w:tcW w:w="2552" w:type="dxa"/>
          </w:tcPr>
          <w:p w14:paraId="6A27C633" w14:textId="1F3D32C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E66CA6D" w14:textId="45BFCCF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DA5CB14" w14:textId="187073D8" w:rsidTr="00106097">
        <w:trPr>
          <w:trHeight w:val="20"/>
        </w:trPr>
        <w:tc>
          <w:tcPr>
            <w:tcW w:w="709" w:type="dxa"/>
            <w:vAlign w:val="center"/>
          </w:tcPr>
          <w:p w14:paraId="5730DCBF" w14:textId="17C00DC2"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8916A40" w14:textId="3FE412A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Silikoniniai kamšteliai </w:t>
            </w:r>
          </w:p>
        </w:tc>
        <w:tc>
          <w:tcPr>
            <w:tcW w:w="2693" w:type="dxa"/>
          </w:tcPr>
          <w:p w14:paraId="7ABCAF65" w14:textId="2BABF77E"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 vnt.</w:t>
            </w:r>
          </w:p>
        </w:tc>
        <w:tc>
          <w:tcPr>
            <w:tcW w:w="2552" w:type="dxa"/>
          </w:tcPr>
          <w:p w14:paraId="6D80BA1E" w14:textId="7B294EB0"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D18DA72" w14:textId="12EB71F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444ABD" w:rsidRPr="00211DBD" w14:paraId="70E3E6E1" w14:textId="77777777" w:rsidTr="001E5546">
        <w:trPr>
          <w:trHeight w:val="20"/>
        </w:trPr>
        <w:tc>
          <w:tcPr>
            <w:tcW w:w="709" w:type="dxa"/>
            <w:vAlign w:val="center"/>
          </w:tcPr>
          <w:p w14:paraId="7B84F86D" w14:textId="77777777" w:rsidR="00444ABD" w:rsidRPr="00493BF5" w:rsidRDefault="00444ABD"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tcPr>
          <w:p w14:paraId="373B736C" w14:textId="15CF18FC"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nikelio arba lygiavertės medžiagos elektrodai</w:t>
            </w:r>
          </w:p>
        </w:tc>
        <w:tc>
          <w:tcPr>
            <w:tcW w:w="2693" w:type="dxa"/>
          </w:tcPr>
          <w:p w14:paraId="7EC7B997" w14:textId="35C5FC10"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2 </w:t>
            </w:r>
            <w:proofErr w:type="spellStart"/>
            <w:r w:rsidRPr="00211DBD">
              <w:rPr>
                <w:rFonts w:ascii="Times New Roman" w:eastAsia="Times New Roman" w:hAnsi="Times New Roman"/>
                <w:color w:val="000000"/>
                <w:lang w:eastAsia="lt-LT"/>
              </w:rPr>
              <w:t>vnt</w:t>
            </w:r>
            <w:proofErr w:type="spellEnd"/>
          </w:p>
        </w:tc>
        <w:tc>
          <w:tcPr>
            <w:tcW w:w="2552" w:type="dxa"/>
          </w:tcPr>
          <w:p w14:paraId="4F27E15F"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c>
          <w:tcPr>
            <w:tcW w:w="4251" w:type="dxa"/>
          </w:tcPr>
          <w:p w14:paraId="47FDDBBE"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r>
      <w:tr w:rsidR="00444ABD" w:rsidRPr="00211DBD" w14:paraId="1FEFC9D3" w14:textId="77777777" w:rsidTr="001E5546">
        <w:trPr>
          <w:trHeight w:val="20"/>
        </w:trPr>
        <w:tc>
          <w:tcPr>
            <w:tcW w:w="709" w:type="dxa"/>
            <w:vAlign w:val="center"/>
          </w:tcPr>
          <w:p w14:paraId="0DC418C0" w14:textId="77777777" w:rsidR="00444ABD" w:rsidRPr="00493BF5" w:rsidRDefault="00444ABD"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tcPr>
          <w:p w14:paraId="36F643A9" w14:textId="03B02E67"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vario arba lygiavertės medžiagos elektrodas</w:t>
            </w:r>
          </w:p>
        </w:tc>
        <w:tc>
          <w:tcPr>
            <w:tcW w:w="2693" w:type="dxa"/>
          </w:tcPr>
          <w:p w14:paraId="208E6FEE" w14:textId="7256B08E"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1 </w:t>
            </w:r>
            <w:proofErr w:type="spellStart"/>
            <w:r w:rsidRPr="00211DBD">
              <w:rPr>
                <w:rFonts w:ascii="Times New Roman" w:eastAsia="Times New Roman" w:hAnsi="Times New Roman"/>
                <w:color w:val="000000"/>
                <w:lang w:eastAsia="lt-LT"/>
              </w:rPr>
              <w:t>vnt</w:t>
            </w:r>
            <w:proofErr w:type="spellEnd"/>
          </w:p>
        </w:tc>
        <w:tc>
          <w:tcPr>
            <w:tcW w:w="2552" w:type="dxa"/>
          </w:tcPr>
          <w:p w14:paraId="1368C685"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c>
          <w:tcPr>
            <w:tcW w:w="4251" w:type="dxa"/>
          </w:tcPr>
          <w:p w14:paraId="3594939D"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r>
      <w:tr w:rsidR="00444ABD" w:rsidRPr="00211DBD" w14:paraId="1B597920" w14:textId="77777777" w:rsidTr="001E5546">
        <w:trPr>
          <w:trHeight w:val="20"/>
        </w:trPr>
        <w:tc>
          <w:tcPr>
            <w:tcW w:w="709" w:type="dxa"/>
            <w:vAlign w:val="center"/>
          </w:tcPr>
          <w:p w14:paraId="741F1122" w14:textId="77777777" w:rsidR="00444ABD" w:rsidRPr="00493BF5" w:rsidRDefault="00444ABD"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tcPr>
          <w:p w14:paraId="66E142C8" w14:textId="059B3458"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anglies arba lygiavertės medžiagos elektrodai</w:t>
            </w:r>
          </w:p>
        </w:tc>
        <w:tc>
          <w:tcPr>
            <w:tcW w:w="2693" w:type="dxa"/>
          </w:tcPr>
          <w:p w14:paraId="6ACBCF31" w14:textId="6F6EB9B1"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 vnt.</w:t>
            </w:r>
          </w:p>
        </w:tc>
        <w:tc>
          <w:tcPr>
            <w:tcW w:w="2552" w:type="dxa"/>
          </w:tcPr>
          <w:p w14:paraId="27D87128"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c>
          <w:tcPr>
            <w:tcW w:w="4251" w:type="dxa"/>
          </w:tcPr>
          <w:p w14:paraId="3579C3CE"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r>
      <w:tr w:rsidR="00677FD7" w:rsidRPr="00211DBD" w14:paraId="5A0B392A" w14:textId="196B361D" w:rsidTr="00106097">
        <w:trPr>
          <w:trHeight w:val="20"/>
        </w:trPr>
        <w:tc>
          <w:tcPr>
            <w:tcW w:w="709" w:type="dxa"/>
            <w:vAlign w:val="center"/>
          </w:tcPr>
          <w:p w14:paraId="2FCB2328" w14:textId="52ADFDE5"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F109405" w14:textId="2B48710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Rūšiavimo forma su intarpais</w:t>
            </w:r>
          </w:p>
        </w:tc>
        <w:tc>
          <w:tcPr>
            <w:tcW w:w="2693" w:type="dxa"/>
          </w:tcPr>
          <w:p w14:paraId="2A799353" w14:textId="36F95010"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vietas kiekvien</w:t>
            </w:r>
            <w:r>
              <w:rPr>
                <w:rFonts w:ascii="Times New Roman" w:eastAsia="Times New Roman" w:hAnsi="Times New Roman"/>
                <w:color w:val="000000"/>
                <w:lang w:eastAsia="lt-LT"/>
              </w:rPr>
              <w:t>am</w:t>
            </w:r>
            <w:r w:rsidRPr="00211DBD">
              <w:rPr>
                <w:rFonts w:ascii="Times New Roman" w:eastAsia="Times New Roman" w:hAnsi="Times New Roman"/>
                <w:color w:val="000000"/>
                <w:lang w:eastAsia="lt-LT"/>
              </w:rPr>
              <w:t xml:space="preserve"> komponent</w:t>
            </w:r>
            <w:r>
              <w:rPr>
                <w:rFonts w:ascii="Times New Roman" w:eastAsia="Times New Roman" w:hAnsi="Times New Roman"/>
                <w:color w:val="000000"/>
                <w:lang w:eastAsia="lt-LT"/>
              </w:rPr>
              <w:t>ui</w:t>
            </w:r>
          </w:p>
        </w:tc>
        <w:tc>
          <w:tcPr>
            <w:tcW w:w="2552" w:type="dxa"/>
          </w:tcPr>
          <w:p w14:paraId="470415E1" w14:textId="631B5430"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07AA50" w14:textId="6E5B7E2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4DCBD49" w14:textId="5E1D863E" w:rsidTr="00106097">
        <w:trPr>
          <w:trHeight w:val="20"/>
        </w:trPr>
        <w:tc>
          <w:tcPr>
            <w:tcW w:w="709" w:type="dxa"/>
            <w:vAlign w:val="center"/>
          </w:tcPr>
          <w:p w14:paraId="7B9CE6AE" w14:textId="77F20A96"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D4AAD07" w14:textId="4F60A9E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Dėž</w:t>
            </w:r>
            <w:r w:rsidR="00444ABD">
              <w:rPr>
                <w:rFonts w:ascii="Times New Roman" w:eastAsia="Times New Roman" w:hAnsi="Times New Roman"/>
                <w:color w:val="000000"/>
                <w:lang w:eastAsia="lt-LT"/>
              </w:rPr>
              <w:t>ė</w:t>
            </w:r>
            <w:r w:rsidRPr="00211DBD">
              <w:rPr>
                <w:rFonts w:ascii="Times New Roman" w:eastAsia="Times New Roman" w:hAnsi="Times New Roman"/>
                <w:color w:val="000000"/>
                <w:lang w:eastAsia="lt-LT"/>
              </w:rPr>
              <w:t xml:space="preserve"> </w:t>
            </w:r>
            <w:r w:rsidR="0082734B">
              <w:rPr>
                <w:rFonts w:ascii="Times New Roman" w:eastAsia="Times New Roman" w:hAnsi="Times New Roman"/>
                <w:color w:val="000000"/>
                <w:lang w:eastAsia="lt-LT"/>
              </w:rPr>
              <w:t>(lagaminas)</w:t>
            </w:r>
            <w:r w:rsidR="0082734B" w:rsidRPr="00211DBD">
              <w:rPr>
                <w:rFonts w:ascii="Times New Roman" w:eastAsia="Times New Roman" w:hAnsi="Times New Roman"/>
                <w:color w:val="000000"/>
                <w:lang w:eastAsia="lt-LT"/>
              </w:rPr>
              <w:t xml:space="preserve"> </w:t>
            </w:r>
            <w:r w:rsidRPr="00211DBD">
              <w:rPr>
                <w:rFonts w:ascii="Times New Roman" w:eastAsia="Times New Roman" w:hAnsi="Times New Roman"/>
                <w:color w:val="000000"/>
                <w:lang w:eastAsia="lt-LT"/>
              </w:rPr>
              <w:t xml:space="preserve">skirtos priemonių su rūšiavimo forma sudėjimui </w:t>
            </w:r>
          </w:p>
        </w:tc>
        <w:tc>
          <w:tcPr>
            <w:tcW w:w="2693" w:type="dxa"/>
          </w:tcPr>
          <w:p w14:paraId="79E0CCB6" w14:textId="29DDA7A5" w:rsidR="00677FD7" w:rsidRPr="00211DBD" w:rsidRDefault="00444ABD"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583487D0" w14:textId="1515A17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DB3E7CB" w14:textId="02C8461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86547E" w14:textId="24F19969" w:rsidTr="00106097">
        <w:trPr>
          <w:trHeight w:val="20"/>
        </w:trPr>
        <w:tc>
          <w:tcPr>
            <w:tcW w:w="709" w:type="dxa"/>
            <w:vAlign w:val="center"/>
          </w:tcPr>
          <w:p w14:paraId="3D356D60" w14:textId="0F0010EF"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5B1C95A" w14:textId="79D43D6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galimybė sudėti dėž</w:t>
            </w:r>
            <w:r w:rsidR="00444ABD">
              <w:rPr>
                <w:rFonts w:ascii="Times New Roman" w:eastAsia="Times New Roman" w:hAnsi="Times New Roman"/>
                <w:color w:val="000000"/>
                <w:lang w:eastAsia="lt-LT"/>
              </w:rPr>
              <w:t>es</w:t>
            </w:r>
            <w:r w:rsidR="0082734B">
              <w:rPr>
                <w:rFonts w:ascii="Times New Roman" w:eastAsia="Times New Roman" w:hAnsi="Times New Roman"/>
                <w:color w:val="000000"/>
                <w:lang w:eastAsia="lt-LT"/>
              </w:rPr>
              <w:t xml:space="preserve"> (lagaminus)</w:t>
            </w:r>
            <w:r w:rsidRPr="00211DBD">
              <w:rPr>
                <w:rFonts w:ascii="Times New Roman" w:eastAsia="Times New Roman" w:hAnsi="Times New Roman"/>
                <w:color w:val="000000"/>
                <w:lang w:eastAsia="lt-LT"/>
              </w:rPr>
              <w:t xml:space="preserve"> vieną ant kitos </w:t>
            </w:r>
          </w:p>
        </w:tc>
        <w:tc>
          <w:tcPr>
            <w:tcW w:w="2693" w:type="dxa"/>
          </w:tcPr>
          <w:p w14:paraId="6CEC124C" w14:textId="073A0B9D"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w:t>
            </w:r>
            <w:r>
              <w:rPr>
                <w:rFonts w:ascii="Times New Roman" w:eastAsia="Times New Roman" w:hAnsi="Times New Roman"/>
                <w:color w:val="000000"/>
                <w:lang w:eastAsia="lt-LT"/>
              </w:rPr>
              <w:t>5</w:t>
            </w:r>
            <w:r w:rsidRPr="00211DBD">
              <w:rPr>
                <w:rFonts w:ascii="Times New Roman" w:eastAsia="Times New Roman" w:hAnsi="Times New Roman"/>
                <w:color w:val="000000"/>
                <w:lang w:eastAsia="lt-LT"/>
              </w:rPr>
              <w:t xml:space="preserve"> vnt.</w:t>
            </w:r>
          </w:p>
        </w:tc>
        <w:tc>
          <w:tcPr>
            <w:tcW w:w="2552" w:type="dxa"/>
          </w:tcPr>
          <w:p w14:paraId="30BF4800" w14:textId="23F79A6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397134E" w14:textId="2D6C59D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8359A38" w14:textId="35CC8016" w:rsidTr="00106097">
        <w:trPr>
          <w:trHeight w:val="20"/>
        </w:trPr>
        <w:tc>
          <w:tcPr>
            <w:tcW w:w="709" w:type="dxa"/>
            <w:vAlign w:val="center"/>
          </w:tcPr>
          <w:p w14:paraId="4C643499" w14:textId="10966636"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B42AEB8" w14:textId="3F8D5948" w:rsidR="00677FD7" w:rsidRPr="00211DBD" w:rsidRDefault="007F740A"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Ž</w:t>
            </w:r>
            <w:r w:rsidR="00677FD7" w:rsidRPr="00211DBD">
              <w:rPr>
                <w:rFonts w:ascii="Times New Roman" w:eastAsia="Times New Roman" w:hAnsi="Times New Roman"/>
                <w:color w:val="000000"/>
                <w:lang w:eastAsia="lt-LT"/>
              </w:rPr>
              <w:t xml:space="preserve">emos įtampos maitinimo šaltinis </w:t>
            </w:r>
          </w:p>
        </w:tc>
        <w:tc>
          <w:tcPr>
            <w:tcW w:w="2693" w:type="dxa"/>
          </w:tcPr>
          <w:p w14:paraId="4EEAEFE6" w14:textId="709DD9FF"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0C12360B" w14:textId="3786F17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15AA34A" w14:textId="3539F90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BDFBA1B" w14:textId="0D36F274" w:rsidTr="00106097">
        <w:trPr>
          <w:trHeight w:val="20"/>
        </w:trPr>
        <w:tc>
          <w:tcPr>
            <w:tcW w:w="709" w:type="dxa"/>
            <w:vAlign w:val="center"/>
          </w:tcPr>
          <w:p w14:paraId="0B6A13DD" w14:textId="74DBE0BC"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F88BDA1" w14:textId="31914EA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elektroninė apsauga nuo perkrovos</w:t>
            </w:r>
            <w:r w:rsidR="00EC102B" w:rsidRPr="00211DBD">
              <w:rPr>
                <w:rFonts w:ascii="Times New Roman" w:eastAsia="Times New Roman" w:hAnsi="Times New Roman"/>
                <w:color w:val="000000"/>
                <w:lang w:eastAsia="lt-LT"/>
              </w:rPr>
              <w:t xml:space="preserve"> </w:t>
            </w:r>
            <w:r w:rsidR="00EC102B">
              <w:rPr>
                <w:rFonts w:ascii="Times New Roman" w:eastAsia="Times New Roman" w:hAnsi="Times New Roman"/>
                <w:color w:val="000000"/>
                <w:lang w:eastAsia="lt-LT"/>
              </w:rPr>
              <w:t>ir i</w:t>
            </w:r>
            <w:r w:rsidR="00EC102B" w:rsidRPr="00211DBD">
              <w:rPr>
                <w:rFonts w:ascii="Times New Roman" w:eastAsia="Times New Roman" w:hAnsi="Times New Roman"/>
                <w:color w:val="000000"/>
                <w:lang w:eastAsia="lt-LT"/>
              </w:rPr>
              <w:t>ndikaci</w:t>
            </w:r>
            <w:r w:rsidR="00EC102B">
              <w:rPr>
                <w:rFonts w:ascii="Times New Roman" w:eastAsia="Times New Roman" w:hAnsi="Times New Roman"/>
                <w:color w:val="000000"/>
                <w:lang w:eastAsia="lt-LT"/>
              </w:rPr>
              <w:t>nė lemputė</w:t>
            </w:r>
          </w:p>
        </w:tc>
        <w:tc>
          <w:tcPr>
            <w:tcW w:w="2693" w:type="dxa"/>
          </w:tcPr>
          <w:p w14:paraId="39A5BA99" w14:textId="1DF77150"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44C744DF" w14:textId="260219D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FFFF1D6" w14:textId="31AFEA96"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046B3C6" w14:textId="68ED455E" w:rsidTr="00106097">
        <w:trPr>
          <w:trHeight w:val="20"/>
        </w:trPr>
        <w:tc>
          <w:tcPr>
            <w:tcW w:w="709" w:type="dxa"/>
            <w:vAlign w:val="center"/>
          </w:tcPr>
          <w:p w14:paraId="10F377F3" w14:textId="32497233"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74D6C75" w14:textId="1EC1394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Maitinimo šaltinis </w:t>
            </w:r>
            <w:r w:rsidR="007F740A">
              <w:rPr>
                <w:rFonts w:ascii="Times New Roman" w:eastAsia="Times New Roman" w:hAnsi="Times New Roman"/>
                <w:color w:val="000000"/>
                <w:lang w:eastAsia="lt-LT"/>
              </w:rPr>
              <w:t>(</w:t>
            </w:r>
            <w:r w:rsidR="007F740A" w:rsidRPr="00211DBD">
              <w:rPr>
                <w:rFonts w:ascii="Times New Roman" w:eastAsia="Times New Roman" w:hAnsi="Times New Roman"/>
                <w:color w:val="000000"/>
                <w:lang w:eastAsia="lt-LT"/>
              </w:rPr>
              <w:t>pritvirtinti prie metalinių plokščių</w:t>
            </w:r>
            <w:r w:rsidR="007F740A">
              <w:rPr>
                <w:rFonts w:ascii="Times New Roman" w:eastAsia="Times New Roman" w:hAnsi="Times New Roman"/>
                <w:color w:val="000000"/>
                <w:lang w:eastAsia="lt-LT"/>
              </w:rPr>
              <w:t>)</w:t>
            </w:r>
          </w:p>
        </w:tc>
        <w:tc>
          <w:tcPr>
            <w:tcW w:w="2693" w:type="dxa"/>
          </w:tcPr>
          <w:p w14:paraId="2ADDACFC" w14:textId="5164BD46" w:rsidR="00677FD7" w:rsidRPr="00211DBD" w:rsidRDefault="007F740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magnetinis</w:t>
            </w:r>
          </w:p>
        </w:tc>
        <w:tc>
          <w:tcPr>
            <w:tcW w:w="2552" w:type="dxa"/>
          </w:tcPr>
          <w:p w14:paraId="3568B617" w14:textId="25F45E9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18B0631" w14:textId="2BAA0AA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50CAD4F" w14:textId="7D7982A1" w:rsidTr="00106097">
        <w:trPr>
          <w:trHeight w:val="20"/>
        </w:trPr>
        <w:tc>
          <w:tcPr>
            <w:tcW w:w="709" w:type="dxa"/>
            <w:vAlign w:val="center"/>
          </w:tcPr>
          <w:p w14:paraId="536B82A7" w14:textId="46AEE991"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E8024B2" w14:textId="131DBE9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Išėjimo </w:t>
            </w:r>
            <w:r w:rsidR="0071044F" w:rsidRPr="00211DBD">
              <w:rPr>
                <w:rFonts w:ascii="Times New Roman" w:eastAsia="Times New Roman" w:hAnsi="Times New Roman"/>
                <w:color w:val="000000"/>
                <w:lang w:eastAsia="lt-LT"/>
              </w:rPr>
              <w:t>įtamp</w:t>
            </w:r>
            <w:r w:rsidR="0071044F">
              <w:rPr>
                <w:rFonts w:ascii="Times New Roman" w:eastAsia="Times New Roman" w:hAnsi="Times New Roman"/>
                <w:color w:val="000000"/>
                <w:lang w:eastAsia="lt-LT"/>
              </w:rPr>
              <w:t>os reguliavimas/perjungimas</w:t>
            </w:r>
          </w:p>
        </w:tc>
        <w:tc>
          <w:tcPr>
            <w:tcW w:w="2693" w:type="dxa"/>
          </w:tcPr>
          <w:p w14:paraId="2164F8B4" w14:textId="7538C82F"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3/6/9/12 V</w:t>
            </w:r>
          </w:p>
        </w:tc>
        <w:tc>
          <w:tcPr>
            <w:tcW w:w="2552" w:type="dxa"/>
          </w:tcPr>
          <w:p w14:paraId="5F89F81D" w14:textId="1542092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9954C01" w14:textId="0D1E540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A3DF744" w14:textId="3141BBCD" w:rsidTr="00106097">
        <w:trPr>
          <w:trHeight w:val="20"/>
        </w:trPr>
        <w:tc>
          <w:tcPr>
            <w:tcW w:w="709" w:type="dxa"/>
            <w:vAlign w:val="center"/>
          </w:tcPr>
          <w:p w14:paraId="1763E15E" w14:textId="29E2E483"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DC99AA1" w14:textId="5167C2B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Maitinimo kabelis  </w:t>
            </w:r>
          </w:p>
        </w:tc>
        <w:tc>
          <w:tcPr>
            <w:tcW w:w="2693" w:type="dxa"/>
          </w:tcPr>
          <w:p w14:paraId="2D44BBFA" w14:textId="2A5C4C3F" w:rsidR="00677FD7" w:rsidRPr="00211DBD" w:rsidRDefault="007F740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2 polių tiesiogiai prijungt</w:t>
            </w:r>
            <w:r w:rsidR="005E33C7">
              <w:rPr>
                <w:rFonts w:ascii="Times New Roman" w:eastAsia="Times New Roman" w:hAnsi="Times New Roman"/>
                <w:color w:val="000000"/>
                <w:lang w:eastAsia="lt-LT"/>
              </w:rPr>
              <w:t>i</w:t>
            </w:r>
            <w:r w:rsidRPr="00211DBD">
              <w:rPr>
                <w:rFonts w:ascii="Times New Roman" w:eastAsia="Times New Roman" w:hAnsi="Times New Roman"/>
                <w:color w:val="000000"/>
                <w:lang w:eastAsia="lt-LT"/>
              </w:rPr>
              <w:t xml:space="preserve"> prie prietaiso</w:t>
            </w:r>
          </w:p>
        </w:tc>
        <w:tc>
          <w:tcPr>
            <w:tcW w:w="2552" w:type="dxa"/>
          </w:tcPr>
          <w:p w14:paraId="67B57052" w14:textId="47BCB3A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CE7F24" w14:textId="37197BF6"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30CA0BC" w14:textId="29F04F7D" w:rsidTr="00106097">
        <w:trPr>
          <w:trHeight w:val="20"/>
        </w:trPr>
        <w:tc>
          <w:tcPr>
            <w:tcW w:w="709" w:type="dxa"/>
            <w:shd w:val="clear" w:color="auto" w:fill="D9D9D9" w:themeFill="background1" w:themeFillShade="D9"/>
            <w:vAlign w:val="center"/>
            <w:hideMark/>
          </w:tcPr>
          <w:p w14:paraId="6643D161" w14:textId="4AE3C1F6" w:rsidR="00677FD7" w:rsidRPr="00493BF5"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52C462BC" w14:textId="2DC47DE8"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color w:val="000000"/>
                <w:lang w:eastAsia="lt-LT"/>
              </w:rPr>
              <w:t>Skaitmeninis multimetras (iš viso 16 komplektų)</w:t>
            </w:r>
          </w:p>
        </w:tc>
        <w:tc>
          <w:tcPr>
            <w:tcW w:w="2693" w:type="dxa"/>
            <w:shd w:val="clear" w:color="auto" w:fill="D9D9D9" w:themeFill="background1" w:themeFillShade="D9"/>
          </w:tcPr>
          <w:p w14:paraId="3E08F978" w14:textId="51EDFB59" w:rsidR="00677FD7" w:rsidRPr="00211DBD" w:rsidRDefault="0071044F" w:rsidP="00BD2B4F">
            <w:pPr>
              <w:spacing w:after="0" w:line="240" w:lineRule="auto"/>
              <w:ind w:left="-57" w:right="-57"/>
              <w:rPr>
                <w:rFonts w:ascii="Times New Roman" w:eastAsia="Times New Roman" w:hAnsi="Times New Roman"/>
                <w:b/>
                <w:b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2163C4BB" w14:textId="40EC2309" w:rsidR="00677FD7" w:rsidRPr="00211DBD" w:rsidRDefault="00677FD7" w:rsidP="00BD2B4F">
            <w:pPr>
              <w:spacing w:after="0" w:line="240" w:lineRule="auto"/>
              <w:ind w:left="-57" w:right="-57"/>
              <w:rPr>
                <w:rFonts w:ascii="Times New Roman" w:eastAsia="Times New Roman" w:hAnsi="Times New Roman"/>
                <w:b/>
                <w:bCs/>
                <w:color w:val="000000"/>
                <w:lang w:eastAsia="lt-LT"/>
              </w:rPr>
            </w:pPr>
          </w:p>
        </w:tc>
        <w:tc>
          <w:tcPr>
            <w:tcW w:w="4251" w:type="dxa"/>
            <w:shd w:val="clear" w:color="auto" w:fill="D9D9D9" w:themeFill="background1" w:themeFillShade="D9"/>
          </w:tcPr>
          <w:p w14:paraId="032625DC" w14:textId="36A2DF78" w:rsidR="00677FD7" w:rsidRPr="00211DBD" w:rsidRDefault="00677FD7" w:rsidP="00BD2B4F">
            <w:pPr>
              <w:spacing w:after="0" w:line="240" w:lineRule="auto"/>
              <w:ind w:left="-57" w:right="-57"/>
              <w:rPr>
                <w:rFonts w:ascii="Times New Roman" w:eastAsia="Times New Roman" w:hAnsi="Times New Roman"/>
                <w:b/>
                <w:bCs/>
                <w:color w:val="000000"/>
                <w:lang w:eastAsia="lt-LT"/>
              </w:rPr>
            </w:pPr>
          </w:p>
        </w:tc>
      </w:tr>
      <w:tr w:rsidR="00677FD7" w:rsidRPr="00211DBD" w14:paraId="79001CE5" w14:textId="714AEEC8" w:rsidTr="00106097">
        <w:trPr>
          <w:trHeight w:val="20"/>
        </w:trPr>
        <w:tc>
          <w:tcPr>
            <w:tcW w:w="709" w:type="dxa"/>
            <w:vAlign w:val="center"/>
          </w:tcPr>
          <w:p w14:paraId="14F7DB3A" w14:textId="72C10705"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3A200AA" w14:textId="14A5C7E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Maitinimo šaltinis  </w:t>
            </w:r>
          </w:p>
        </w:tc>
        <w:tc>
          <w:tcPr>
            <w:tcW w:w="2693" w:type="dxa"/>
          </w:tcPr>
          <w:p w14:paraId="1C1EE9F2" w14:textId="0ACE4D32"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8 V akumuliatorius</w:t>
            </w:r>
          </w:p>
        </w:tc>
        <w:tc>
          <w:tcPr>
            <w:tcW w:w="2552" w:type="dxa"/>
          </w:tcPr>
          <w:p w14:paraId="6D0F6845" w14:textId="6C6FE7D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2B75CE0" w14:textId="324DC87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FFCB192" w14:textId="2F72F5A3" w:rsidTr="00106097">
        <w:trPr>
          <w:trHeight w:val="20"/>
        </w:trPr>
        <w:tc>
          <w:tcPr>
            <w:tcW w:w="709" w:type="dxa"/>
            <w:vAlign w:val="center"/>
          </w:tcPr>
          <w:p w14:paraId="146184AA" w14:textId="72374732"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C2B30D1" w14:textId="36F22E6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automatinis išsijungimas</w:t>
            </w:r>
          </w:p>
        </w:tc>
        <w:tc>
          <w:tcPr>
            <w:tcW w:w="2693" w:type="dxa"/>
          </w:tcPr>
          <w:p w14:paraId="7FB0E4C9" w14:textId="5B7D048A"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01C6F28B" w14:textId="6901A8A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8463625" w14:textId="03201B6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0447126" w14:textId="3F22B36A" w:rsidTr="00106097">
        <w:trPr>
          <w:trHeight w:val="20"/>
        </w:trPr>
        <w:tc>
          <w:tcPr>
            <w:tcW w:w="709" w:type="dxa"/>
            <w:vAlign w:val="center"/>
          </w:tcPr>
          <w:p w14:paraId="2A28C680" w14:textId="6F550C7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953D5F8" w14:textId="03EADE3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apsauga nuo perkrovos</w:t>
            </w:r>
          </w:p>
        </w:tc>
        <w:tc>
          <w:tcPr>
            <w:tcW w:w="2693" w:type="dxa"/>
          </w:tcPr>
          <w:p w14:paraId="42747421" w14:textId="07943334"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285CDFF6" w14:textId="5E1E10B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149B2F0" w14:textId="4B557456"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17ED140" w14:textId="73627B53" w:rsidTr="00106097">
        <w:trPr>
          <w:trHeight w:val="20"/>
        </w:trPr>
        <w:tc>
          <w:tcPr>
            <w:tcW w:w="709" w:type="dxa"/>
            <w:vAlign w:val="center"/>
          </w:tcPr>
          <w:p w14:paraId="7CB58190" w14:textId="2CCB803B"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A386B72" w14:textId="645BB1A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duomenų užlaikymo funkcija</w:t>
            </w:r>
          </w:p>
        </w:tc>
        <w:tc>
          <w:tcPr>
            <w:tcW w:w="2693" w:type="dxa"/>
          </w:tcPr>
          <w:p w14:paraId="49007C5E" w14:textId="09972C89"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A789300" w14:textId="0897F78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4220CB3" w14:textId="0E08963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E4992FB" w14:textId="494DF815" w:rsidTr="00106097">
        <w:trPr>
          <w:trHeight w:val="20"/>
        </w:trPr>
        <w:tc>
          <w:tcPr>
            <w:tcW w:w="709" w:type="dxa"/>
            <w:vAlign w:val="center"/>
          </w:tcPr>
          <w:p w14:paraId="392E601D" w14:textId="16031301"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32A0689" w14:textId="2CBC47E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automatinis diapazono parinkimas</w:t>
            </w:r>
          </w:p>
        </w:tc>
        <w:tc>
          <w:tcPr>
            <w:tcW w:w="2693" w:type="dxa"/>
          </w:tcPr>
          <w:p w14:paraId="23F2CFA1" w14:textId="5257B3BD"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346AE562" w14:textId="32AFF91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F331B4A" w14:textId="7EAC55F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7CD02C5" w14:textId="76AAC1AB" w:rsidTr="00106097">
        <w:trPr>
          <w:trHeight w:val="20"/>
        </w:trPr>
        <w:tc>
          <w:tcPr>
            <w:tcW w:w="709" w:type="dxa"/>
            <w:vAlign w:val="center"/>
          </w:tcPr>
          <w:p w14:paraId="27987F87" w14:textId="0EFCD05A"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0611771" w14:textId="4E1F9E7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LCD ekranas  </w:t>
            </w:r>
          </w:p>
        </w:tc>
        <w:tc>
          <w:tcPr>
            <w:tcW w:w="2693" w:type="dxa"/>
          </w:tcPr>
          <w:p w14:paraId="5D6197A2" w14:textId="7C8F6D45"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58 x 40 mm</w:t>
            </w:r>
          </w:p>
        </w:tc>
        <w:tc>
          <w:tcPr>
            <w:tcW w:w="2552" w:type="dxa"/>
          </w:tcPr>
          <w:p w14:paraId="77C11ABD" w14:textId="35140DC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FD4AA85" w14:textId="03EEB5C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462956F" w14:textId="6C9E6B48" w:rsidTr="00106097">
        <w:trPr>
          <w:trHeight w:val="20"/>
        </w:trPr>
        <w:tc>
          <w:tcPr>
            <w:tcW w:w="709" w:type="dxa"/>
            <w:vAlign w:val="center"/>
          </w:tcPr>
          <w:p w14:paraId="1EF02CAA" w14:textId="13D1CF0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EEE3B36" w14:textId="2E0F3FDB"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LCD ekrano skaitmenų aukštis  </w:t>
            </w:r>
          </w:p>
        </w:tc>
        <w:tc>
          <w:tcPr>
            <w:tcW w:w="2693" w:type="dxa"/>
          </w:tcPr>
          <w:p w14:paraId="02B7D8E1" w14:textId="15747EA6"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24 mm</w:t>
            </w:r>
          </w:p>
        </w:tc>
        <w:tc>
          <w:tcPr>
            <w:tcW w:w="2552" w:type="dxa"/>
          </w:tcPr>
          <w:p w14:paraId="1626BB50" w14:textId="040303D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486A77D" w14:textId="462BB76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C31D907" w14:textId="0CD4237B" w:rsidTr="00106097">
        <w:trPr>
          <w:trHeight w:val="20"/>
        </w:trPr>
        <w:tc>
          <w:tcPr>
            <w:tcW w:w="709" w:type="dxa"/>
            <w:vAlign w:val="center"/>
          </w:tcPr>
          <w:p w14:paraId="250B7EE5" w14:textId="72FF500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50FDA2D" w14:textId="1A117B5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Vidinė varža  </w:t>
            </w:r>
          </w:p>
        </w:tc>
        <w:tc>
          <w:tcPr>
            <w:tcW w:w="2693" w:type="dxa"/>
          </w:tcPr>
          <w:p w14:paraId="653F9429" w14:textId="43AF191B"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10 MΩ</w:t>
            </w:r>
          </w:p>
        </w:tc>
        <w:tc>
          <w:tcPr>
            <w:tcW w:w="2552" w:type="dxa"/>
          </w:tcPr>
          <w:p w14:paraId="2199C150" w14:textId="6207EDE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61DA95" w14:textId="66ECB2F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BB1B6C2" w14:textId="620B691C" w:rsidTr="00106097">
        <w:trPr>
          <w:trHeight w:val="20"/>
        </w:trPr>
        <w:tc>
          <w:tcPr>
            <w:tcW w:w="709" w:type="dxa"/>
            <w:vAlign w:val="center"/>
          </w:tcPr>
          <w:p w14:paraId="6F5F8B80" w14:textId="47AED1C6"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F77A2EA" w14:textId="2BB6919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diodo testavimas</w:t>
            </w:r>
          </w:p>
        </w:tc>
        <w:tc>
          <w:tcPr>
            <w:tcW w:w="2693" w:type="dxa"/>
          </w:tcPr>
          <w:p w14:paraId="1F3FE8F8" w14:textId="5083260D"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02634DD1" w14:textId="5323CB6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ACC2EFC" w14:textId="2299D3E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1457575" w14:textId="36337541" w:rsidTr="00106097">
        <w:trPr>
          <w:trHeight w:val="20"/>
        </w:trPr>
        <w:tc>
          <w:tcPr>
            <w:tcW w:w="709" w:type="dxa"/>
            <w:vAlign w:val="center"/>
          </w:tcPr>
          <w:p w14:paraId="1BBD22D2" w14:textId="18B264AF"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1ED8CF5" w14:textId="15FB98B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bekontaktis įtampos aptikimas</w:t>
            </w:r>
          </w:p>
        </w:tc>
        <w:tc>
          <w:tcPr>
            <w:tcW w:w="2693" w:type="dxa"/>
          </w:tcPr>
          <w:p w14:paraId="358B40CB" w14:textId="675F5D17"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24D6B089" w14:textId="71D939C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F261441" w14:textId="36ACF8E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AE12322" w14:textId="22E3F30F" w:rsidTr="00106097">
        <w:trPr>
          <w:trHeight w:val="20"/>
        </w:trPr>
        <w:tc>
          <w:tcPr>
            <w:tcW w:w="709" w:type="dxa"/>
            <w:vAlign w:val="center"/>
          </w:tcPr>
          <w:p w14:paraId="70B7FD44" w14:textId="0ECD598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D7C0BE4" w14:textId="701F201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Duomenų perdavimas  </w:t>
            </w:r>
          </w:p>
        </w:tc>
        <w:tc>
          <w:tcPr>
            <w:tcW w:w="2693" w:type="dxa"/>
          </w:tcPr>
          <w:p w14:paraId="7E979E32" w14:textId="51B67756"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82734B">
              <w:rPr>
                <w:rFonts w:ascii="Times New Roman" w:eastAsia="Symbol" w:hAnsi="Times New Roman"/>
                <w:color w:val="000000"/>
                <w:lang w:eastAsia="lt-LT"/>
              </w:rPr>
              <w:t>Bluetooth</w:t>
            </w:r>
            <w:r w:rsidRPr="0082734B">
              <w:rPr>
                <w:rFonts w:ascii="Times New Roman" w:eastAsia="Times New Roman" w:hAnsi="Times New Roman"/>
                <w:color w:val="000000"/>
                <w:lang w:eastAsia="lt-LT"/>
              </w:rPr>
              <w:t xml:space="preserve"> arba lygiavert</w:t>
            </w:r>
            <w:r w:rsidR="0082734B" w:rsidRPr="0082734B">
              <w:rPr>
                <w:rFonts w:ascii="Times New Roman" w:eastAsia="Times New Roman" w:hAnsi="Times New Roman"/>
                <w:color w:val="000000"/>
                <w:lang w:eastAsia="lt-LT"/>
              </w:rPr>
              <w:t>is</w:t>
            </w:r>
            <w:r w:rsidR="001E5546" w:rsidRPr="0082734B">
              <w:rPr>
                <w:rFonts w:ascii="Times New Roman" w:eastAsia="Times New Roman" w:hAnsi="Times New Roman"/>
                <w:color w:val="000000"/>
                <w:lang w:eastAsia="lt-LT"/>
              </w:rPr>
              <w:t xml:space="preserve"> į kompiuterį, mobilųjį telefoną ir planšetę</w:t>
            </w:r>
          </w:p>
        </w:tc>
        <w:tc>
          <w:tcPr>
            <w:tcW w:w="2552" w:type="dxa"/>
          </w:tcPr>
          <w:p w14:paraId="23E3451C" w14:textId="3A4184F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DF03A3A" w14:textId="5B3F3BB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27AF736" w14:textId="00A7C60B" w:rsidTr="00106097">
        <w:trPr>
          <w:trHeight w:val="20"/>
        </w:trPr>
        <w:tc>
          <w:tcPr>
            <w:tcW w:w="709" w:type="dxa"/>
            <w:vAlign w:val="center"/>
          </w:tcPr>
          <w:p w14:paraId="09D04537" w14:textId="23A77B54"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5FC133E" w14:textId="64F8DC4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Nuolatinės srovės įtampa </w:t>
            </w:r>
            <w:r w:rsidR="00782DF0" w:rsidRPr="00211DBD">
              <w:rPr>
                <w:rFonts w:ascii="Times New Roman" w:eastAsia="Times New Roman" w:hAnsi="Times New Roman"/>
                <w:color w:val="000000"/>
                <w:lang w:eastAsia="lt-LT"/>
              </w:rPr>
              <w:t xml:space="preserve">kai skiriamoji geba ne mažesnė kaip 0,01 </w:t>
            </w:r>
            <w:proofErr w:type="spellStart"/>
            <w:r w:rsidR="00782DF0" w:rsidRPr="00211DBD">
              <w:rPr>
                <w:rFonts w:ascii="Times New Roman" w:eastAsia="Times New Roman" w:hAnsi="Times New Roman"/>
                <w:color w:val="000000"/>
                <w:lang w:eastAsia="lt-LT"/>
              </w:rPr>
              <w:t>mV</w:t>
            </w:r>
            <w:proofErr w:type="spellEnd"/>
          </w:p>
        </w:tc>
        <w:tc>
          <w:tcPr>
            <w:tcW w:w="2693" w:type="dxa"/>
          </w:tcPr>
          <w:p w14:paraId="77271B82" w14:textId="7370912F"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70 </w:t>
            </w:r>
            <w:proofErr w:type="spellStart"/>
            <w:r w:rsidRPr="00211DBD">
              <w:rPr>
                <w:rFonts w:ascii="Times New Roman" w:eastAsia="Times New Roman" w:hAnsi="Times New Roman"/>
                <w:color w:val="000000"/>
                <w:lang w:eastAsia="lt-LT"/>
              </w:rPr>
              <w:t>mV</w:t>
            </w:r>
            <w:proofErr w:type="spellEnd"/>
            <w:r w:rsidRPr="00211DBD">
              <w:rPr>
                <w:rFonts w:ascii="Times New Roman" w:eastAsia="Times New Roman" w:hAnsi="Times New Roman"/>
                <w:color w:val="000000"/>
                <w:lang w:eastAsia="lt-LT"/>
              </w:rPr>
              <w:t xml:space="preserve"> iki ne mažiau kaip 1000 V</w:t>
            </w:r>
          </w:p>
        </w:tc>
        <w:tc>
          <w:tcPr>
            <w:tcW w:w="2552" w:type="dxa"/>
          </w:tcPr>
          <w:p w14:paraId="564CC1BF" w14:textId="654DDD13"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F6551AA" w14:textId="2AE60B5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5EBECE0" w14:textId="2CFAAD0B" w:rsidTr="00106097">
        <w:trPr>
          <w:trHeight w:val="20"/>
        </w:trPr>
        <w:tc>
          <w:tcPr>
            <w:tcW w:w="709" w:type="dxa"/>
            <w:vAlign w:val="center"/>
          </w:tcPr>
          <w:p w14:paraId="426A833F" w14:textId="6B331B2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B39DD50" w14:textId="3A28B5C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Kintamosios srovės įtampa </w:t>
            </w:r>
            <w:r w:rsidR="00782DF0" w:rsidRPr="00211DBD">
              <w:rPr>
                <w:rFonts w:ascii="Times New Roman" w:eastAsia="Times New Roman" w:hAnsi="Times New Roman"/>
                <w:color w:val="000000"/>
                <w:lang w:eastAsia="lt-LT"/>
              </w:rPr>
              <w:t xml:space="preserve">kai skiriamoji geba ne mažesnė kaip 0,01 </w:t>
            </w:r>
            <w:proofErr w:type="spellStart"/>
            <w:r w:rsidR="00782DF0" w:rsidRPr="00211DBD">
              <w:rPr>
                <w:rFonts w:ascii="Times New Roman" w:eastAsia="Times New Roman" w:hAnsi="Times New Roman"/>
                <w:color w:val="000000"/>
                <w:lang w:eastAsia="lt-LT"/>
              </w:rPr>
              <w:t>mV</w:t>
            </w:r>
            <w:proofErr w:type="spellEnd"/>
          </w:p>
        </w:tc>
        <w:tc>
          <w:tcPr>
            <w:tcW w:w="2693" w:type="dxa"/>
          </w:tcPr>
          <w:p w14:paraId="58ACDCD8" w14:textId="5A1F06F3"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70 </w:t>
            </w:r>
            <w:proofErr w:type="spellStart"/>
            <w:r w:rsidRPr="00211DBD">
              <w:rPr>
                <w:rFonts w:ascii="Times New Roman" w:eastAsia="Times New Roman" w:hAnsi="Times New Roman"/>
                <w:color w:val="000000"/>
                <w:lang w:eastAsia="lt-LT"/>
              </w:rPr>
              <w:t>mV</w:t>
            </w:r>
            <w:proofErr w:type="spellEnd"/>
            <w:r w:rsidRPr="00211DBD">
              <w:rPr>
                <w:rFonts w:ascii="Times New Roman" w:eastAsia="Times New Roman" w:hAnsi="Times New Roman"/>
                <w:color w:val="000000"/>
                <w:lang w:eastAsia="lt-LT"/>
              </w:rPr>
              <w:t xml:space="preserve"> iki ne mažiau kaip 700 V,</w:t>
            </w:r>
          </w:p>
        </w:tc>
        <w:tc>
          <w:tcPr>
            <w:tcW w:w="2552" w:type="dxa"/>
          </w:tcPr>
          <w:p w14:paraId="0C6FC5A9" w14:textId="325742D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7CD4C79" w14:textId="59B1936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619F908" w14:textId="09FB90C2" w:rsidTr="00106097">
        <w:trPr>
          <w:trHeight w:val="20"/>
        </w:trPr>
        <w:tc>
          <w:tcPr>
            <w:tcW w:w="709" w:type="dxa"/>
            <w:vAlign w:val="center"/>
          </w:tcPr>
          <w:p w14:paraId="06EB2AAA" w14:textId="22A5BEFA"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6D074B5" w14:textId="3D35A01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Nuolatinė srovė</w:t>
            </w:r>
            <w:r w:rsidR="00782DF0" w:rsidRPr="00211DBD">
              <w:rPr>
                <w:rFonts w:ascii="Times New Roman" w:eastAsia="Times New Roman" w:hAnsi="Times New Roman"/>
                <w:color w:val="000000"/>
                <w:lang w:eastAsia="lt-LT"/>
              </w:rPr>
              <w:t xml:space="preserve"> kai skiriamoji geba ne mažesnė kaip 0,1 µA</w:t>
            </w:r>
          </w:p>
        </w:tc>
        <w:tc>
          <w:tcPr>
            <w:tcW w:w="2693" w:type="dxa"/>
          </w:tcPr>
          <w:p w14:paraId="1422CF0E" w14:textId="56391DAE"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700 µA iki ne mažiau kaip 20 A</w:t>
            </w:r>
          </w:p>
        </w:tc>
        <w:tc>
          <w:tcPr>
            <w:tcW w:w="2552" w:type="dxa"/>
          </w:tcPr>
          <w:p w14:paraId="607C9307" w14:textId="7AA12C0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2ED0AF1" w14:textId="36FE9A9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69DAC9F" w14:textId="2AC97653" w:rsidTr="00106097">
        <w:trPr>
          <w:trHeight w:val="20"/>
        </w:trPr>
        <w:tc>
          <w:tcPr>
            <w:tcW w:w="709" w:type="dxa"/>
            <w:vAlign w:val="center"/>
          </w:tcPr>
          <w:p w14:paraId="2D736101" w14:textId="4B9C309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E5D2693" w14:textId="5959865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Kintamoji srovė </w:t>
            </w:r>
            <w:r w:rsidR="00782DF0" w:rsidRPr="00211DBD">
              <w:rPr>
                <w:rFonts w:ascii="Times New Roman" w:eastAsia="Times New Roman" w:hAnsi="Times New Roman"/>
                <w:color w:val="000000"/>
                <w:lang w:eastAsia="lt-LT"/>
              </w:rPr>
              <w:t>kai skiriamoji geba ne mažesnė kaip 0,1 µA</w:t>
            </w:r>
          </w:p>
        </w:tc>
        <w:tc>
          <w:tcPr>
            <w:tcW w:w="2693" w:type="dxa"/>
          </w:tcPr>
          <w:p w14:paraId="1484CDE7" w14:textId="217D274D"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700 µA iki ne mažiau kaip 20 A</w:t>
            </w:r>
          </w:p>
        </w:tc>
        <w:tc>
          <w:tcPr>
            <w:tcW w:w="2552" w:type="dxa"/>
          </w:tcPr>
          <w:p w14:paraId="6754B241" w14:textId="166DFCB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DCD1F87" w14:textId="2621520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CD520B6" w14:textId="113F3B90" w:rsidTr="00106097">
        <w:trPr>
          <w:trHeight w:val="20"/>
        </w:trPr>
        <w:tc>
          <w:tcPr>
            <w:tcW w:w="709" w:type="dxa"/>
            <w:vAlign w:val="center"/>
          </w:tcPr>
          <w:p w14:paraId="39F413B9" w14:textId="420124C4"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3A57061" w14:textId="4782292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Varža </w:t>
            </w:r>
            <w:r w:rsidR="00782DF0" w:rsidRPr="00211DBD">
              <w:rPr>
                <w:rFonts w:ascii="Times New Roman" w:eastAsia="Times New Roman" w:hAnsi="Times New Roman"/>
                <w:color w:val="000000"/>
                <w:lang w:eastAsia="lt-LT"/>
              </w:rPr>
              <w:t>kai skiriamoji geba ne mažesnė kaip 0,1 Ω</w:t>
            </w:r>
          </w:p>
        </w:tc>
        <w:tc>
          <w:tcPr>
            <w:tcW w:w="2693" w:type="dxa"/>
          </w:tcPr>
          <w:p w14:paraId="1C57D1B6" w14:textId="46626324"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700 Ω iki ne mažiau kaip 60 MΩ</w:t>
            </w:r>
          </w:p>
        </w:tc>
        <w:tc>
          <w:tcPr>
            <w:tcW w:w="2552" w:type="dxa"/>
          </w:tcPr>
          <w:p w14:paraId="4589BB16" w14:textId="45DBCD17"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DCBBA9" w14:textId="37474E0B"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EFB3FF9" w14:textId="4C180CA6" w:rsidTr="00106097">
        <w:trPr>
          <w:trHeight w:val="20"/>
        </w:trPr>
        <w:tc>
          <w:tcPr>
            <w:tcW w:w="709" w:type="dxa"/>
            <w:vAlign w:val="center"/>
          </w:tcPr>
          <w:p w14:paraId="7754E066" w14:textId="40EC3C1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E3193AE" w14:textId="3964DBD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Talpa </w:t>
            </w:r>
            <w:r w:rsidR="00782DF0" w:rsidRPr="00211DBD">
              <w:rPr>
                <w:rFonts w:ascii="Times New Roman" w:eastAsia="Times New Roman" w:hAnsi="Times New Roman"/>
                <w:color w:val="000000"/>
                <w:lang w:eastAsia="lt-LT"/>
              </w:rPr>
              <w:t xml:space="preserve">kai skiriamoji geba ne mažesnė kaip 0,01 </w:t>
            </w:r>
            <w:proofErr w:type="spellStart"/>
            <w:r w:rsidR="00782DF0" w:rsidRPr="00211DBD">
              <w:rPr>
                <w:rFonts w:ascii="Times New Roman" w:eastAsia="Times New Roman" w:hAnsi="Times New Roman"/>
                <w:color w:val="000000"/>
                <w:lang w:eastAsia="lt-LT"/>
              </w:rPr>
              <w:t>nF</w:t>
            </w:r>
            <w:proofErr w:type="spellEnd"/>
          </w:p>
        </w:tc>
        <w:tc>
          <w:tcPr>
            <w:tcW w:w="2693" w:type="dxa"/>
          </w:tcPr>
          <w:p w14:paraId="6D915EDF" w14:textId="39DB9EB8"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70 </w:t>
            </w:r>
            <w:proofErr w:type="spellStart"/>
            <w:r w:rsidRPr="00211DBD">
              <w:rPr>
                <w:rFonts w:ascii="Times New Roman" w:eastAsia="Times New Roman" w:hAnsi="Times New Roman"/>
                <w:color w:val="000000"/>
                <w:lang w:eastAsia="lt-LT"/>
              </w:rPr>
              <w:t>nF</w:t>
            </w:r>
            <w:proofErr w:type="spellEnd"/>
            <w:r w:rsidRPr="00211DBD">
              <w:rPr>
                <w:rFonts w:ascii="Times New Roman" w:eastAsia="Times New Roman" w:hAnsi="Times New Roman"/>
                <w:color w:val="000000"/>
                <w:lang w:eastAsia="lt-LT"/>
              </w:rPr>
              <w:t xml:space="preserve"> iki ne mažiau kaip 60 </w:t>
            </w:r>
            <w:proofErr w:type="spellStart"/>
            <w:r w:rsidRPr="00211DBD">
              <w:rPr>
                <w:rFonts w:ascii="Times New Roman" w:eastAsia="Times New Roman" w:hAnsi="Times New Roman"/>
                <w:color w:val="000000"/>
                <w:lang w:eastAsia="lt-LT"/>
              </w:rPr>
              <w:t>mF</w:t>
            </w:r>
            <w:proofErr w:type="spellEnd"/>
            <w:r w:rsidRPr="00211DBD">
              <w:rPr>
                <w:rFonts w:ascii="Times New Roman" w:eastAsia="Times New Roman" w:hAnsi="Times New Roman"/>
                <w:color w:val="000000"/>
                <w:lang w:eastAsia="lt-LT"/>
              </w:rPr>
              <w:t xml:space="preserve">, </w:t>
            </w:r>
          </w:p>
        </w:tc>
        <w:tc>
          <w:tcPr>
            <w:tcW w:w="2552" w:type="dxa"/>
          </w:tcPr>
          <w:p w14:paraId="2264C4EF" w14:textId="7014EB3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1AA165E" w14:textId="4FDB129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9931183" w14:textId="0528FABB" w:rsidTr="00106097">
        <w:trPr>
          <w:trHeight w:val="20"/>
        </w:trPr>
        <w:tc>
          <w:tcPr>
            <w:tcW w:w="709" w:type="dxa"/>
            <w:vAlign w:val="center"/>
          </w:tcPr>
          <w:p w14:paraId="27D1EB0E" w14:textId="41CACDE5"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B334962" w14:textId="4A723B8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Temperatūra </w:t>
            </w:r>
            <w:r w:rsidR="00782DF0" w:rsidRPr="00211DBD">
              <w:rPr>
                <w:rFonts w:ascii="Times New Roman" w:eastAsia="Times New Roman" w:hAnsi="Times New Roman"/>
                <w:color w:val="000000"/>
                <w:lang w:eastAsia="lt-LT"/>
              </w:rPr>
              <w:t>kai skiriamoji geba ne mažesnė kaip 1C</w:t>
            </w:r>
          </w:p>
        </w:tc>
        <w:tc>
          <w:tcPr>
            <w:tcW w:w="2693" w:type="dxa"/>
          </w:tcPr>
          <w:p w14:paraId="567FE937" w14:textId="176FC687"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w:t>
            </w:r>
            <w:r w:rsidR="005A483A">
              <w:rPr>
                <w:rFonts w:ascii="Times New Roman" w:eastAsia="Times New Roman" w:hAnsi="Times New Roman"/>
                <w:color w:val="000000"/>
                <w:lang w:eastAsia="lt-LT"/>
              </w:rPr>
              <w:t xml:space="preserve">nuo </w:t>
            </w:r>
            <w:r w:rsidR="005A483A">
              <w:rPr>
                <w:rFonts w:ascii="Times New Roman" w:eastAsia="Times New Roman" w:hAnsi="Times New Roman"/>
                <w:color w:val="000000"/>
                <w:lang w:eastAsia="lt-LT"/>
              </w:rPr>
              <w:br/>
              <w:t>-30</w:t>
            </w:r>
            <w:r w:rsidRPr="00211DBD">
              <w:rPr>
                <w:rFonts w:ascii="Times New Roman" w:eastAsia="Times New Roman" w:hAnsi="Times New Roman"/>
                <w:color w:val="000000"/>
                <w:lang w:eastAsia="lt-LT"/>
              </w:rPr>
              <w:t>C iki ne mažiau kaip 400C</w:t>
            </w:r>
          </w:p>
        </w:tc>
        <w:tc>
          <w:tcPr>
            <w:tcW w:w="2552" w:type="dxa"/>
          </w:tcPr>
          <w:p w14:paraId="5258A5AD" w14:textId="7CF1776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0277E9A" w14:textId="0EE3C06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B25A29" w:rsidRPr="00211DBD" w14:paraId="56968EBA" w14:textId="77777777" w:rsidTr="00106097">
        <w:trPr>
          <w:trHeight w:val="20"/>
        </w:trPr>
        <w:tc>
          <w:tcPr>
            <w:tcW w:w="709" w:type="dxa"/>
            <w:vAlign w:val="center"/>
          </w:tcPr>
          <w:p w14:paraId="0099D919" w14:textId="77777777" w:rsidR="00B25A29" w:rsidRPr="00211DBD" w:rsidRDefault="00B25A29"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92A3E6B" w14:textId="7093BB87" w:rsidR="00B25A29" w:rsidRPr="00211DBD" w:rsidRDefault="00B25A29"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Priedai</w:t>
            </w:r>
            <w:r w:rsidRPr="00211DBD">
              <w:rPr>
                <w:rFonts w:ascii="Times New Roman" w:eastAsia="Times New Roman" w:hAnsi="Times New Roman"/>
                <w:color w:val="000000"/>
                <w:lang w:eastAsia="lt-LT"/>
              </w:rPr>
              <w:t xml:space="preserve"> </w:t>
            </w:r>
          </w:p>
        </w:tc>
        <w:tc>
          <w:tcPr>
            <w:tcW w:w="2693" w:type="dxa"/>
          </w:tcPr>
          <w:p w14:paraId="54A95A66" w14:textId="58C4088F" w:rsidR="00B25A29"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d</w:t>
            </w:r>
            <w:r w:rsidRPr="00211DBD">
              <w:rPr>
                <w:rFonts w:ascii="Times New Roman" w:eastAsia="Times New Roman" w:hAnsi="Times New Roman"/>
                <w:color w:val="000000"/>
                <w:lang w:eastAsia="lt-LT"/>
              </w:rPr>
              <w:t>ėklas</w:t>
            </w:r>
            <w:r>
              <w:rPr>
                <w:rFonts w:ascii="Times New Roman" w:eastAsia="Times New Roman" w:hAnsi="Times New Roman"/>
                <w:color w:val="000000"/>
                <w:lang w:eastAsia="lt-LT"/>
              </w:rPr>
              <w:t>,</w:t>
            </w:r>
            <w:r w:rsidRPr="00211DBD">
              <w:rPr>
                <w:rFonts w:ascii="Times New Roman" w:eastAsia="Times New Roman" w:hAnsi="Times New Roman"/>
                <w:color w:val="000000"/>
                <w:lang w:eastAsia="lt-LT"/>
              </w:rPr>
              <w:t xml:space="preserve"> </w:t>
            </w:r>
            <w:r w:rsidR="00B25A29" w:rsidRPr="00211DBD">
              <w:rPr>
                <w:rFonts w:ascii="Times New Roman" w:eastAsia="Times New Roman" w:hAnsi="Times New Roman"/>
                <w:color w:val="000000"/>
                <w:lang w:eastAsia="lt-LT"/>
              </w:rPr>
              <w:t>ne mažiau kaip 2 matavimo kabeliai, 2 izoliuoti krokodilo spaustukai, 1 temperatūros jutiklis</w:t>
            </w:r>
          </w:p>
        </w:tc>
        <w:tc>
          <w:tcPr>
            <w:tcW w:w="2552" w:type="dxa"/>
          </w:tcPr>
          <w:p w14:paraId="7FFDE3FD" w14:textId="77777777" w:rsidR="00B25A29" w:rsidRPr="00211DBD" w:rsidRDefault="00B25A29" w:rsidP="00BD2B4F">
            <w:pPr>
              <w:spacing w:after="0" w:line="240" w:lineRule="auto"/>
              <w:ind w:left="-57" w:right="-57"/>
              <w:rPr>
                <w:rFonts w:ascii="Times New Roman" w:eastAsia="Times New Roman" w:hAnsi="Times New Roman"/>
                <w:color w:val="000000"/>
                <w:lang w:eastAsia="lt-LT"/>
              </w:rPr>
            </w:pPr>
          </w:p>
        </w:tc>
        <w:tc>
          <w:tcPr>
            <w:tcW w:w="4251" w:type="dxa"/>
          </w:tcPr>
          <w:p w14:paraId="4A205CD7" w14:textId="77777777" w:rsidR="00B25A29" w:rsidRPr="00211DBD" w:rsidRDefault="00B25A29" w:rsidP="00BD2B4F">
            <w:pPr>
              <w:spacing w:after="0" w:line="240" w:lineRule="auto"/>
              <w:ind w:left="-57" w:right="-57"/>
              <w:rPr>
                <w:rFonts w:ascii="Times New Roman" w:eastAsia="Times New Roman" w:hAnsi="Times New Roman"/>
                <w:color w:val="000000"/>
                <w:lang w:eastAsia="lt-LT"/>
              </w:rPr>
            </w:pPr>
          </w:p>
        </w:tc>
      </w:tr>
      <w:tr w:rsidR="00677FD7" w:rsidRPr="00211DBD" w14:paraId="13B0A420" w14:textId="563082EE" w:rsidTr="00106097">
        <w:trPr>
          <w:trHeight w:val="20"/>
        </w:trPr>
        <w:tc>
          <w:tcPr>
            <w:tcW w:w="709" w:type="dxa"/>
            <w:shd w:val="clear" w:color="auto" w:fill="D9D9D9" w:themeFill="background1" w:themeFillShade="D9"/>
            <w:vAlign w:val="center"/>
            <w:hideMark/>
          </w:tcPr>
          <w:p w14:paraId="5A13B16B" w14:textId="06F72258"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408A461D" w14:textId="7D94998C"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Chemijos eksperimentų rinkinys (iš viso 3 komplektai)</w:t>
            </w:r>
          </w:p>
        </w:tc>
        <w:tc>
          <w:tcPr>
            <w:tcW w:w="2693" w:type="dxa"/>
            <w:shd w:val="clear" w:color="auto" w:fill="D9D9D9" w:themeFill="background1" w:themeFillShade="D9"/>
          </w:tcPr>
          <w:p w14:paraId="446A8DAF" w14:textId="31D07401"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7044D300" w14:textId="0422C19E"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1E1BCC04" w14:textId="2DD8C686"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09F307B1" w14:textId="2B6E69FB" w:rsidTr="00106097">
        <w:trPr>
          <w:trHeight w:val="20"/>
        </w:trPr>
        <w:tc>
          <w:tcPr>
            <w:tcW w:w="709" w:type="dxa"/>
            <w:vAlign w:val="center"/>
          </w:tcPr>
          <w:p w14:paraId="7A950E14" w14:textId="730E8A8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34A06C8" w14:textId="58D71A4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Tyrim</w:t>
            </w:r>
            <w:r w:rsidR="00D462EE">
              <w:rPr>
                <w:rFonts w:ascii="Times New Roman" w:eastAsia="Times New Roman" w:hAnsi="Times New Roman"/>
                <w:color w:val="000000"/>
                <w:lang w:eastAsia="lt-LT"/>
              </w:rPr>
              <w:t xml:space="preserve">ai </w:t>
            </w:r>
          </w:p>
        </w:tc>
        <w:tc>
          <w:tcPr>
            <w:tcW w:w="2693" w:type="dxa"/>
          </w:tcPr>
          <w:p w14:paraId="5A8908AD" w14:textId="256EFB71"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piršto antspaud</w:t>
            </w:r>
            <w:r>
              <w:rPr>
                <w:rFonts w:ascii="Times New Roman" w:eastAsia="Times New Roman" w:hAnsi="Times New Roman"/>
                <w:color w:val="000000"/>
                <w:lang w:eastAsia="lt-LT"/>
              </w:rPr>
              <w:t>ų</w:t>
            </w:r>
            <w:r w:rsidRPr="00211DBD">
              <w:rPr>
                <w:rFonts w:ascii="Times New Roman" w:eastAsia="Times New Roman" w:hAnsi="Times New Roman"/>
                <w:color w:val="000000"/>
                <w:lang w:eastAsia="lt-LT"/>
              </w:rPr>
              <w:t>, plauk</w:t>
            </w:r>
            <w:r>
              <w:rPr>
                <w:rFonts w:ascii="Times New Roman" w:eastAsia="Times New Roman" w:hAnsi="Times New Roman"/>
                <w:color w:val="000000"/>
                <w:lang w:eastAsia="lt-LT"/>
              </w:rPr>
              <w:t>ų</w:t>
            </w:r>
            <w:r w:rsidRPr="00211DBD">
              <w:rPr>
                <w:rFonts w:ascii="Times New Roman" w:eastAsia="Times New Roman" w:hAnsi="Times New Roman"/>
                <w:color w:val="000000"/>
                <w:lang w:eastAsia="lt-LT"/>
              </w:rPr>
              <w:t xml:space="preserve"> </w:t>
            </w:r>
            <w:r w:rsidR="00444ABD">
              <w:rPr>
                <w:rFonts w:ascii="Times New Roman" w:eastAsia="Times New Roman" w:hAnsi="Times New Roman"/>
                <w:color w:val="000000"/>
                <w:lang w:eastAsia="lt-LT"/>
              </w:rPr>
              <w:t xml:space="preserve">ir </w:t>
            </w:r>
            <w:r w:rsidRPr="00211DBD">
              <w:rPr>
                <w:rFonts w:ascii="Times New Roman" w:eastAsia="Times New Roman" w:hAnsi="Times New Roman"/>
                <w:color w:val="000000"/>
                <w:lang w:eastAsia="lt-LT"/>
              </w:rPr>
              <w:t>rašal</w:t>
            </w:r>
            <w:r w:rsidR="00444ABD">
              <w:rPr>
                <w:rFonts w:ascii="Times New Roman" w:eastAsia="Times New Roman" w:hAnsi="Times New Roman"/>
                <w:color w:val="000000"/>
                <w:lang w:eastAsia="lt-LT"/>
              </w:rPr>
              <w:t>o</w:t>
            </w:r>
            <w:r w:rsidRPr="00211DBD">
              <w:rPr>
                <w:rFonts w:ascii="Times New Roman" w:eastAsia="Times New Roman" w:hAnsi="Times New Roman"/>
                <w:color w:val="000000"/>
                <w:lang w:eastAsia="lt-LT"/>
              </w:rPr>
              <w:t xml:space="preserve"> chromatografijos būdu</w:t>
            </w:r>
          </w:p>
        </w:tc>
        <w:tc>
          <w:tcPr>
            <w:tcW w:w="2552" w:type="dxa"/>
          </w:tcPr>
          <w:p w14:paraId="3E005A43" w14:textId="46CA50C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5E48252" w14:textId="1B5F9C6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BD2B4F" w:rsidRPr="00211DBD" w14:paraId="3737DD9D" w14:textId="77777777" w:rsidTr="00106097">
        <w:trPr>
          <w:trHeight w:val="20"/>
        </w:trPr>
        <w:tc>
          <w:tcPr>
            <w:tcW w:w="709" w:type="dxa"/>
            <w:vAlign w:val="center"/>
          </w:tcPr>
          <w:p w14:paraId="48BAE6B7"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4531E627" w14:textId="480EE581"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acetato lakštai</w:t>
            </w:r>
          </w:p>
        </w:tc>
        <w:tc>
          <w:tcPr>
            <w:tcW w:w="2693" w:type="dxa"/>
          </w:tcPr>
          <w:p w14:paraId="265740AF" w14:textId="463B8A8F"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5 vnt.</w:t>
            </w:r>
          </w:p>
        </w:tc>
        <w:tc>
          <w:tcPr>
            <w:tcW w:w="2552" w:type="dxa"/>
          </w:tcPr>
          <w:p w14:paraId="7C593D3B"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068F0177"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7453FD36" w14:textId="77777777" w:rsidTr="00106097">
        <w:trPr>
          <w:trHeight w:val="20"/>
        </w:trPr>
        <w:tc>
          <w:tcPr>
            <w:tcW w:w="709" w:type="dxa"/>
            <w:vAlign w:val="center"/>
          </w:tcPr>
          <w:p w14:paraId="6143F537"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07232C28" w14:textId="17D9E55A"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padidinamieji stiklai</w:t>
            </w:r>
          </w:p>
        </w:tc>
        <w:tc>
          <w:tcPr>
            <w:tcW w:w="2693" w:type="dxa"/>
          </w:tcPr>
          <w:p w14:paraId="6B61A098" w14:textId="4E72AC92"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5 vnt.</w:t>
            </w:r>
          </w:p>
        </w:tc>
        <w:tc>
          <w:tcPr>
            <w:tcW w:w="2552" w:type="dxa"/>
          </w:tcPr>
          <w:p w14:paraId="1B5ACB8D"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053F9C18"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6EC81920" w14:textId="77777777" w:rsidTr="00106097">
        <w:trPr>
          <w:trHeight w:val="20"/>
        </w:trPr>
        <w:tc>
          <w:tcPr>
            <w:tcW w:w="709" w:type="dxa"/>
            <w:vAlign w:val="center"/>
          </w:tcPr>
          <w:p w14:paraId="5795A2C1"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2291A1D4" w14:textId="321D27EA"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pincetai</w:t>
            </w:r>
          </w:p>
        </w:tc>
        <w:tc>
          <w:tcPr>
            <w:tcW w:w="2693" w:type="dxa"/>
          </w:tcPr>
          <w:p w14:paraId="47FA0214" w14:textId="20532ECA"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5 vnt.</w:t>
            </w:r>
          </w:p>
        </w:tc>
        <w:tc>
          <w:tcPr>
            <w:tcW w:w="2552" w:type="dxa"/>
          </w:tcPr>
          <w:p w14:paraId="5D2E9EB8"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608BD06F"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01F20C50" w14:textId="77777777" w:rsidTr="00106097">
        <w:trPr>
          <w:trHeight w:val="20"/>
        </w:trPr>
        <w:tc>
          <w:tcPr>
            <w:tcW w:w="709" w:type="dxa"/>
            <w:vAlign w:val="center"/>
          </w:tcPr>
          <w:p w14:paraId="6630DB14"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7B517F1B" w14:textId="237B9D58"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buteliukai chromatografijos tirpiklio</w:t>
            </w:r>
          </w:p>
        </w:tc>
        <w:tc>
          <w:tcPr>
            <w:tcW w:w="2693" w:type="dxa"/>
          </w:tcPr>
          <w:p w14:paraId="00862C2B" w14:textId="3236B561"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5 vnt.</w:t>
            </w:r>
          </w:p>
        </w:tc>
        <w:tc>
          <w:tcPr>
            <w:tcW w:w="2552" w:type="dxa"/>
          </w:tcPr>
          <w:p w14:paraId="36591CC0"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13B0D542"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59602696" w14:textId="77777777" w:rsidTr="00106097">
        <w:trPr>
          <w:trHeight w:val="20"/>
        </w:trPr>
        <w:tc>
          <w:tcPr>
            <w:tcW w:w="709" w:type="dxa"/>
            <w:vAlign w:val="center"/>
          </w:tcPr>
          <w:p w14:paraId="0FC9051C"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2DD5C110" w14:textId="139F0FBA"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kapiliarinis vamzdelis</w:t>
            </w:r>
          </w:p>
        </w:tc>
        <w:tc>
          <w:tcPr>
            <w:tcW w:w="2693" w:type="dxa"/>
          </w:tcPr>
          <w:p w14:paraId="7C5C5DFF" w14:textId="1D5C578C"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1 vnt.</w:t>
            </w:r>
          </w:p>
        </w:tc>
        <w:tc>
          <w:tcPr>
            <w:tcW w:w="2552" w:type="dxa"/>
          </w:tcPr>
          <w:p w14:paraId="7E8F0202"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4F4D0907"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34FF6007" w14:textId="77777777" w:rsidTr="00106097">
        <w:trPr>
          <w:trHeight w:val="20"/>
        </w:trPr>
        <w:tc>
          <w:tcPr>
            <w:tcW w:w="709" w:type="dxa"/>
            <w:vAlign w:val="center"/>
          </w:tcPr>
          <w:p w14:paraId="7D96292A"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04B62DC4" w14:textId="65641FCF"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piršto anspaudų miltelių</w:t>
            </w:r>
          </w:p>
        </w:tc>
        <w:tc>
          <w:tcPr>
            <w:tcW w:w="2693" w:type="dxa"/>
          </w:tcPr>
          <w:p w14:paraId="5C067545" w14:textId="06B99717"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ne mažiau kaip 15g.</w:t>
            </w:r>
          </w:p>
        </w:tc>
        <w:tc>
          <w:tcPr>
            <w:tcW w:w="2552" w:type="dxa"/>
          </w:tcPr>
          <w:p w14:paraId="7ECDB353"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3465807F"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677FD7" w:rsidRPr="00211DBD" w14:paraId="76D37FB1" w14:textId="05A529A7" w:rsidTr="00106097">
        <w:trPr>
          <w:trHeight w:val="20"/>
        </w:trPr>
        <w:tc>
          <w:tcPr>
            <w:tcW w:w="709" w:type="dxa"/>
            <w:vAlign w:val="center"/>
          </w:tcPr>
          <w:p w14:paraId="52ADAB55" w14:textId="1B996A47"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B92B916" w14:textId="6C4B96EA"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00677FD7" w:rsidRPr="00211DBD">
              <w:rPr>
                <w:rFonts w:ascii="Times New Roman" w:eastAsia="Times New Roman" w:hAnsi="Times New Roman"/>
                <w:color w:val="000000"/>
                <w:lang w:eastAsia="lt-LT"/>
              </w:rPr>
              <w:t>okytojo ir mokinio eksperimentų vadovas</w:t>
            </w:r>
          </w:p>
        </w:tc>
        <w:tc>
          <w:tcPr>
            <w:tcW w:w="2693" w:type="dxa"/>
          </w:tcPr>
          <w:p w14:paraId="34F0D689" w14:textId="3CB09258"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4DA56BE6" w14:textId="0173076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C3BAFDB" w14:textId="6AC2C8F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5C6D748" w14:textId="08D62347" w:rsidTr="00106097">
        <w:trPr>
          <w:trHeight w:val="20"/>
        </w:trPr>
        <w:tc>
          <w:tcPr>
            <w:tcW w:w="709" w:type="dxa"/>
            <w:shd w:val="clear" w:color="auto" w:fill="D9D9D9" w:themeFill="background1" w:themeFillShade="D9"/>
            <w:vAlign w:val="center"/>
            <w:hideMark/>
          </w:tcPr>
          <w:p w14:paraId="2AD6AF80" w14:textId="6FB6EAB0"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09178145" w14:textId="5E98F241"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Elektrochemijos demonstracinis rinkinys (iš viso 1 komplektas)</w:t>
            </w:r>
          </w:p>
        </w:tc>
        <w:tc>
          <w:tcPr>
            <w:tcW w:w="2693" w:type="dxa"/>
            <w:shd w:val="clear" w:color="auto" w:fill="D9D9D9" w:themeFill="background1" w:themeFillShade="D9"/>
          </w:tcPr>
          <w:p w14:paraId="7330C74F" w14:textId="24FF08B5"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6E0FBA67" w14:textId="16631BDE"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1A140F8C" w14:textId="5E293629"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47D55D51" w14:textId="0EA51C8B" w:rsidTr="00106097">
        <w:trPr>
          <w:trHeight w:val="20"/>
        </w:trPr>
        <w:tc>
          <w:tcPr>
            <w:tcW w:w="709" w:type="dxa"/>
            <w:vAlign w:val="center"/>
          </w:tcPr>
          <w:p w14:paraId="183DCD3C" w14:textId="57565D5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5F735BD" w14:textId="7985640C"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 xml:space="preserve">Galimų atlikti </w:t>
            </w:r>
            <w:r w:rsidRPr="00211DBD">
              <w:rPr>
                <w:rFonts w:ascii="Times New Roman" w:eastAsia="Times New Roman" w:hAnsi="Times New Roman"/>
                <w:color w:val="000000"/>
                <w:lang w:eastAsia="lt-LT"/>
              </w:rPr>
              <w:t>skirtingų eksperimentų</w:t>
            </w:r>
            <w:r>
              <w:rPr>
                <w:rFonts w:ascii="Times New Roman" w:eastAsia="Times New Roman" w:hAnsi="Times New Roman"/>
                <w:color w:val="000000"/>
                <w:lang w:eastAsia="lt-LT"/>
              </w:rPr>
              <w:t xml:space="preserve"> kiekis</w:t>
            </w:r>
          </w:p>
        </w:tc>
        <w:tc>
          <w:tcPr>
            <w:tcW w:w="2693" w:type="dxa"/>
          </w:tcPr>
          <w:p w14:paraId="0EB38DD7" w14:textId="599178F6"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11 </w:t>
            </w:r>
          </w:p>
        </w:tc>
        <w:tc>
          <w:tcPr>
            <w:tcW w:w="2552" w:type="dxa"/>
          </w:tcPr>
          <w:p w14:paraId="77FD3555" w14:textId="315B17F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F44BA30" w14:textId="6C6EF6C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300B34D" w14:textId="3AA7BE65" w:rsidTr="00106097">
        <w:trPr>
          <w:trHeight w:val="20"/>
        </w:trPr>
        <w:tc>
          <w:tcPr>
            <w:tcW w:w="709" w:type="dxa"/>
            <w:vAlign w:val="center"/>
          </w:tcPr>
          <w:p w14:paraId="5F69B51B" w14:textId="2747F00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555ADFD" w14:textId="649EC44D"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 xml:space="preserve">Dėklas </w:t>
            </w:r>
            <w:r w:rsidRPr="00211DBD">
              <w:rPr>
                <w:rFonts w:ascii="Times New Roman" w:eastAsia="Times New Roman" w:hAnsi="Times New Roman"/>
                <w:color w:val="000000"/>
                <w:lang w:eastAsia="lt-LT"/>
              </w:rPr>
              <w:t>su rankena bei vidus suskirstytas skyreliais atskiriems rinkinio elementams sudėti ir kurie užtikrina saugų priemonių transportavimą</w:t>
            </w:r>
          </w:p>
        </w:tc>
        <w:tc>
          <w:tcPr>
            <w:tcW w:w="2693" w:type="dxa"/>
          </w:tcPr>
          <w:p w14:paraId="75407914" w14:textId="6F6991DC"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pagaminta</w:t>
            </w:r>
            <w:r>
              <w:rPr>
                <w:rFonts w:ascii="Times New Roman" w:eastAsia="Times New Roman" w:hAnsi="Times New Roman"/>
                <w:color w:val="000000"/>
                <w:lang w:eastAsia="lt-LT"/>
              </w:rPr>
              <w:t>s</w:t>
            </w:r>
            <w:r w:rsidRPr="00211DBD">
              <w:rPr>
                <w:rFonts w:ascii="Times New Roman" w:eastAsia="Times New Roman" w:hAnsi="Times New Roman"/>
                <w:color w:val="000000"/>
                <w:lang w:eastAsia="lt-LT"/>
              </w:rPr>
              <w:t xml:space="preserve"> iš tvirto plastiko arba lygiavertės medžiagos </w:t>
            </w:r>
          </w:p>
        </w:tc>
        <w:tc>
          <w:tcPr>
            <w:tcW w:w="2552" w:type="dxa"/>
          </w:tcPr>
          <w:p w14:paraId="75FFC207" w14:textId="1955378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0400561" w14:textId="47F3FB6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597D71A" w14:textId="5CD36FF6" w:rsidTr="00106097">
        <w:trPr>
          <w:trHeight w:val="20"/>
        </w:trPr>
        <w:tc>
          <w:tcPr>
            <w:tcW w:w="709" w:type="dxa"/>
            <w:vAlign w:val="center"/>
          </w:tcPr>
          <w:p w14:paraId="744C0B59" w14:textId="069235C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45C578F" w14:textId="660E0D1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matavimo prietaisas</w:t>
            </w:r>
          </w:p>
        </w:tc>
        <w:tc>
          <w:tcPr>
            <w:tcW w:w="2693" w:type="dxa"/>
          </w:tcPr>
          <w:p w14:paraId="73EF320E" w14:textId="6DA70D27"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64EABCD5" w14:textId="72A9B770"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67B0FC0" w14:textId="6394F79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D4F99E9" w14:textId="2A181B5B" w:rsidTr="00106097">
        <w:trPr>
          <w:trHeight w:val="20"/>
        </w:trPr>
        <w:tc>
          <w:tcPr>
            <w:tcW w:w="709" w:type="dxa"/>
            <w:vAlign w:val="center"/>
          </w:tcPr>
          <w:p w14:paraId="2D23C53B" w14:textId="322540B9"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0523888" w14:textId="12D05320"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Pr="00211DBD">
              <w:rPr>
                <w:rFonts w:ascii="Times New Roman" w:eastAsia="Times New Roman" w:hAnsi="Times New Roman"/>
                <w:color w:val="000000"/>
                <w:lang w:eastAsia="lt-LT"/>
              </w:rPr>
              <w:t>atavimo prietais</w:t>
            </w:r>
            <w:r>
              <w:rPr>
                <w:rFonts w:ascii="Times New Roman" w:eastAsia="Times New Roman" w:hAnsi="Times New Roman"/>
                <w:color w:val="000000"/>
                <w:lang w:eastAsia="lt-LT"/>
              </w:rPr>
              <w:t>o ekranas</w:t>
            </w:r>
          </w:p>
        </w:tc>
        <w:tc>
          <w:tcPr>
            <w:tcW w:w="2693" w:type="dxa"/>
          </w:tcPr>
          <w:p w14:paraId="17789CDC" w14:textId="16843619"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7 segmentų ekranas su ne mažiau kaip 3 skaitmenimis</w:t>
            </w:r>
          </w:p>
        </w:tc>
        <w:tc>
          <w:tcPr>
            <w:tcW w:w="2552" w:type="dxa"/>
          </w:tcPr>
          <w:p w14:paraId="714AEDFD" w14:textId="3A60325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9DE4D65" w14:textId="1C5B2FF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A3C15D2" w14:textId="604C05A3" w:rsidTr="00106097">
        <w:trPr>
          <w:trHeight w:val="20"/>
        </w:trPr>
        <w:tc>
          <w:tcPr>
            <w:tcW w:w="709" w:type="dxa"/>
            <w:vAlign w:val="center"/>
          </w:tcPr>
          <w:p w14:paraId="71D07E0C" w14:textId="5A30CC9A"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6807CAE" w14:textId="30B25DAB"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Pr="00211DBD">
              <w:rPr>
                <w:rFonts w:ascii="Times New Roman" w:eastAsia="Times New Roman" w:hAnsi="Times New Roman"/>
                <w:color w:val="000000"/>
                <w:lang w:eastAsia="lt-LT"/>
              </w:rPr>
              <w:t>atavimo prietais</w:t>
            </w:r>
            <w:r>
              <w:rPr>
                <w:rFonts w:ascii="Times New Roman" w:eastAsia="Times New Roman" w:hAnsi="Times New Roman"/>
                <w:color w:val="000000"/>
                <w:lang w:eastAsia="lt-LT"/>
              </w:rPr>
              <w:t>o</w:t>
            </w:r>
            <w:r w:rsidR="00677FD7" w:rsidRPr="00211DBD">
              <w:rPr>
                <w:rFonts w:ascii="Times New Roman" w:eastAsia="Times New Roman" w:hAnsi="Times New Roman"/>
                <w:color w:val="000000"/>
                <w:lang w:eastAsia="lt-LT"/>
              </w:rPr>
              <w:t xml:space="preserve"> skiriamoji geba </w:t>
            </w:r>
          </w:p>
        </w:tc>
        <w:tc>
          <w:tcPr>
            <w:tcW w:w="2693" w:type="dxa"/>
          </w:tcPr>
          <w:p w14:paraId="2185F81D" w14:textId="45C03732"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1 </w:t>
            </w:r>
            <w:proofErr w:type="spellStart"/>
            <w:r w:rsidRPr="00211DBD">
              <w:rPr>
                <w:rFonts w:ascii="Times New Roman" w:eastAsia="Times New Roman" w:hAnsi="Times New Roman"/>
                <w:color w:val="000000"/>
                <w:lang w:eastAsia="lt-LT"/>
              </w:rPr>
              <w:t>mV</w:t>
            </w:r>
            <w:proofErr w:type="spellEnd"/>
          </w:p>
        </w:tc>
        <w:tc>
          <w:tcPr>
            <w:tcW w:w="2552" w:type="dxa"/>
          </w:tcPr>
          <w:p w14:paraId="22C8C4E8" w14:textId="0926688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F81386C" w14:textId="6299010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81A8EB8" w14:textId="7B5E6AE3" w:rsidTr="00106097">
        <w:trPr>
          <w:trHeight w:val="20"/>
        </w:trPr>
        <w:tc>
          <w:tcPr>
            <w:tcW w:w="709" w:type="dxa"/>
            <w:vAlign w:val="center"/>
          </w:tcPr>
          <w:p w14:paraId="1E1E07BC" w14:textId="1D26102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11B871A" w14:textId="2A5525A0"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Pr="00211DBD">
              <w:rPr>
                <w:rFonts w:ascii="Times New Roman" w:eastAsia="Times New Roman" w:hAnsi="Times New Roman"/>
                <w:color w:val="000000"/>
                <w:lang w:eastAsia="lt-LT"/>
              </w:rPr>
              <w:t>atavimo prietais</w:t>
            </w:r>
            <w:r>
              <w:rPr>
                <w:rFonts w:ascii="Times New Roman" w:eastAsia="Times New Roman" w:hAnsi="Times New Roman"/>
                <w:color w:val="000000"/>
                <w:lang w:eastAsia="lt-LT"/>
              </w:rPr>
              <w:t>o</w:t>
            </w:r>
            <w:r w:rsidR="00677FD7" w:rsidRPr="00211DBD">
              <w:rPr>
                <w:rFonts w:ascii="Times New Roman" w:eastAsia="Times New Roman" w:hAnsi="Times New Roman"/>
                <w:color w:val="000000"/>
                <w:lang w:eastAsia="lt-LT"/>
              </w:rPr>
              <w:t xml:space="preserve"> pH matavimo diapazonas </w:t>
            </w:r>
          </w:p>
        </w:tc>
        <w:tc>
          <w:tcPr>
            <w:tcW w:w="2693" w:type="dxa"/>
          </w:tcPr>
          <w:p w14:paraId="3C8A5F07" w14:textId="1F913502"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0 iki ne mažiau kaip 14 pH</w:t>
            </w:r>
          </w:p>
        </w:tc>
        <w:tc>
          <w:tcPr>
            <w:tcW w:w="2552" w:type="dxa"/>
          </w:tcPr>
          <w:p w14:paraId="4C6D9761" w14:textId="2B8C32E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03776A1" w14:textId="0B36B29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6A361F1" w14:textId="1ACEFB8C" w:rsidTr="00106097">
        <w:trPr>
          <w:trHeight w:val="20"/>
        </w:trPr>
        <w:tc>
          <w:tcPr>
            <w:tcW w:w="709" w:type="dxa"/>
            <w:vAlign w:val="center"/>
          </w:tcPr>
          <w:p w14:paraId="4DE1EB02" w14:textId="58468AB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F01799D" w14:textId="5C3251A2"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Pr="00211DBD">
              <w:rPr>
                <w:rFonts w:ascii="Times New Roman" w:eastAsia="Times New Roman" w:hAnsi="Times New Roman"/>
                <w:color w:val="000000"/>
                <w:lang w:eastAsia="lt-LT"/>
              </w:rPr>
              <w:t>atavimo prietais</w:t>
            </w:r>
            <w:r>
              <w:rPr>
                <w:rFonts w:ascii="Times New Roman" w:eastAsia="Times New Roman" w:hAnsi="Times New Roman"/>
                <w:color w:val="000000"/>
                <w:lang w:eastAsia="lt-LT"/>
              </w:rPr>
              <w:t xml:space="preserve">o </w:t>
            </w:r>
            <w:r w:rsidR="00677FD7" w:rsidRPr="00211DBD">
              <w:rPr>
                <w:rFonts w:ascii="Times New Roman" w:eastAsia="Times New Roman" w:hAnsi="Times New Roman"/>
                <w:color w:val="000000"/>
                <w:lang w:eastAsia="lt-LT"/>
              </w:rPr>
              <w:t xml:space="preserve">įėjimo varža </w:t>
            </w:r>
          </w:p>
        </w:tc>
        <w:tc>
          <w:tcPr>
            <w:tcW w:w="2693" w:type="dxa"/>
          </w:tcPr>
          <w:p w14:paraId="0ED7A003" w14:textId="117289A6"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180 MΩ</w:t>
            </w:r>
          </w:p>
        </w:tc>
        <w:tc>
          <w:tcPr>
            <w:tcW w:w="2552" w:type="dxa"/>
          </w:tcPr>
          <w:p w14:paraId="1974A8D8" w14:textId="236C5A7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194E37B" w14:textId="2355463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D1359A0" w14:textId="17E7B350" w:rsidTr="00106097">
        <w:trPr>
          <w:trHeight w:val="20"/>
        </w:trPr>
        <w:tc>
          <w:tcPr>
            <w:tcW w:w="709" w:type="dxa"/>
            <w:vAlign w:val="center"/>
          </w:tcPr>
          <w:p w14:paraId="64F10F39" w14:textId="2543C966"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EE1F226" w14:textId="4A764D37" w:rsidR="00677FD7"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elektrodų medžiagos</w:t>
            </w:r>
          </w:p>
        </w:tc>
        <w:tc>
          <w:tcPr>
            <w:tcW w:w="2693" w:type="dxa"/>
          </w:tcPr>
          <w:p w14:paraId="1D13822B" w14:textId="0EFAA5F1" w:rsidR="00677FD7"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sidabras, platina, cinkas, geležis, anglis/grafitas, </w:t>
            </w:r>
            <w:r w:rsidRPr="00211DBD">
              <w:rPr>
                <w:rFonts w:ascii="Times New Roman" w:eastAsia="Times New Roman" w:hAnsi="Times New Roman"/>
                <w:color w:val="000000"/>
                <w:lang w:eastAsia="lt-LT"/>
              </w:rPr>
              <w:lastRenderedPageBreak/>
              <w:t>aliuminis, nikelis, varis, magnis</w:t>
            </w:r>
          </w:p>
        </w:tc>
        <w:tc>
          <w:tcPr>
            <w:tcW w:w="2552" w:type="dxa"/>
          </w:tcPr>
          <w:p w14:paraId="21513818" w14:textId="0122549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ED6BE6F" w14:textId="2B7E24A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782DF0" w:rsidRPr="00211DBD" w14:paraId="0DA29BCE" w14:textId="77777777" w:rsidTr="00106097">
        <w:trPr>
          <w:trHeight w:val="20"/>
        </w:trPr>
        <w:tc>
          <w:tcPr>
            <w:tcW w:w="709" w:type="dxa"/>
            <w:vAlign w:val="center"/>
          </w:tcPr>
          <w:p w14:paraId="40A400BE"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6EBD557C" w14:textId="4FB21EBF" w:rsidR="00782DF0"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Atskiri rinkinio elementai tarpusavyje techniškai suderinti, kad šiuo rinkiniu būtų galima atlikti nurodytus eksperimentus</w:t>
            </w:r>
          </w:p>
        </w:tc>
        <w:tc>
          <w:tcPr>
            <w:tcW w:w="2693" w:type="dxa"/>
          </w:tcPr>
          <w:p w14:paraId="7085556E" w14:textId="4B0DDB68" w:rsidR="00782DF0"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462B3FA4"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043558F7"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677FD7" w:rsidRPr="00211DBD" w14:paraId="2CF943FD" w14:textId="7F546EE7" w:rsidTr="00106097">
        <w:trPr>
          <w:trHeight w:val="20"/>
        </w:trPr>
        <w:tc>
          <w:tcPr>
            <w:tcW w:w="709" w:type="dxa"/>
            <w:shd w:val="clear" w:color="auto" w:fill="D9D9D9" w:themeFill="background1" w:themeFillShade="D9"/>
            <w:vAlign w:val="center"/>
            <w:hideMark/>
          </w:tcPr>
          <w:p w14:paraId="3A61FCFB" w14:textId="1F95A1EB"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5C330951" w14:textId="62017949"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Chemijos rinkinys (iš viso 1 komplektas)</w:t>
            </w:r>
          </w:p>
        </w:tc>
        <w:tc>
          <w:tcPr>
            <w:tcW w:w="2693" w:type="dxa"/>
            <w:shd w:val="clear" w:color="auto" w:fill="D9D9D9" w:themeFill="background1" w:themeFillShade="D9"/>
          </w:tcPr>
          <w:p w14:paraId="013B85DB" w14:textId="66FDC006"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45FF9A52" w14:textId="10755B48"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652F982A" w14:textId="43E1BC3F"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0CB7DB98" w14:textId="6DED7406" w:rsidTr="00106097">
        <w:trPr>
          <w:trHeight w:val="20"/>
        </w:trPr>
        <w:tc>
          <w:tcPr>
            <w:tcW w:w="709" w:type="dxa"/>
            <w:vAlign w:val="center"/>
          </w:tcPr>
          <w:p w14:paraId="71B21966" w14:textId="2C8547E2"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8854BC0" w14:textId="16674169"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V</w:t>
            </w:r>
            <w:r w:rsidR="00677FD7" w:rsidRPr="00211DBD">
              <w:rPr>
                <w:rFonts w:ascii="Times New Roman" w:eastAsia="Times New Roman" w:hAnsi="Times New Roman"/>
                <w:color w:val="000000"/>
                <w:lang w:eastAsia="lt-LT"/>
              </w:rPr>
              <w:t xml:space="preserve">andens tyrimai </w:t>
            </w:r>
          </w:p>
        </w:tc>
        <w:tc>
          <w:tcPr>
            <w:tcW w:w="2693" w:type="dxa"/>
          </w:tcPr>
          <w:p w14:paraId="5F6322F7" w14:textId="0D0973C7"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fosfatų (PO₄), nitratų (NO₃), nitritų (NO₂), amonio (NH₄), pH bei bendro vandens kietumo nustatymas naudojant reagentus, nuosėdų analizė</w:t>
            </w:r>
          </w:p>
        </w:tc>
        <w:tc>
          <w:tcPr>
            <w:tcW w:w="2552" w:type="dxa"/>
          </w:tcPr>
          <w:p w14:paraId="41C311AA" w14:textId="638AD03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988F22E" w14:textId="79D0290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D462EE" w:rsidRPr="00211DBD" w14:paraId="42330470" w14:textId="25BFAD0C" w:rsidTr="00BD2B4F">
        <w:trPr>
          <w:trHeight w:val="1520"/>
        </w:trPr>
        <w:tc>
          <w:tcPr>
            <w:tcW w:w="709" w:type="dxa"/>
            <w:vAlign w:val="center"/>
          </w:tcPr>
          <w:p w14:paraId="04701DB4" w14:textId="10237A2D" w:rsidR="00D462EE" w:rsidRPr="00211DBD" w:rsidRDefault="00D462EE"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C3040CE" w14:textId="6BF7B34C" w:rsidR="00D462EE"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dirvožemio tyrimai</w:t>
            </w:r>
          </w:p>
        </w:tc>
        <w:tc>
          <w:tcPr>
            <w:tcW w:w="2693" w:type="dxa"/>
          </w:tcPr>
          <w:p w14:paraId="56A46635" w14:textId="3777E142" w:rsidR="00D462EE"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dirvožemio sudėties analizė (fosfatų, nitratų, amonio kiekis ir pH reikšmės), dirvožemio organizmų stebėjimas, dirvožemio formavimosi procesų analizė</w:t>
            </w:r>
          </w:p>
        </w:tc>
        <w:tc>
          <w:tcPr>
            <w:tcW w:w="2552" w:type="dxa"/>
          </w:tcPr>
          <w:p w14:paraId="7E0E7421" w14:textId="79413BEA" w:rsidR="00D462EE" w:rsidRPr="00211DBD" w:rsidRDefault="00D462EE" w:rsidP="00BD2B4F">
            <w:pPr>
              <w:spacing w:after="0" w:line="240" w:lineRule="auto"/>
              <w:ind w:left="-57" w:right="-57"/>
              <w:rPr>
                <w:rFonts w:ascii="Times New Roman" w:eastAsia="Times New Roman" w:hAnsi="Times New Roman"/>
                <w:color w:val="000000"/>
                <w:lang w:eastAsia="lt-LT"/>
              </w:rPr>
            </w:pPr>
          </w:p>
        </w:tc>
        <w:tc>
          <w:tcPr>
            <w:tcW w:w="4251" w:type="dxa"/>
          </w:tcPr>
          <w:p w14:paraId="455E7323" w14:textId="7389870A" w:rsidR="00D462EE" w:rsidRPr="00211DBD" w:rsidRDefault="00D462EE" w:rsidP="00BD2B4F">
            <w:pPr>
              <w:spacing w:after="0" w:line="240" w:lineRule="auto"/>
              <w:ind w:left="-57" w:right="-57"/>
              <w:rPr>
                <w:rFonts w:ascii="Times New Roman" w:eastAsia="Times New Roman" w:hAnsi="Times New Roman"/>
                <w:color w:val="000000"/>
                <w:lang w:eastAsia="lt-LT"/>
              </w:rPr>
            </w:pPr>
          </w:p>
        </w:tc>
      </w:tr>
      <w:tr w:rsidR="00677FD7" w:rsidRPr="00211DBD" w14:paraId="04BB2349" w14:textId="2C701EF4" w:rsidTr="00106097">
        <w:trPr>
          <w:trHeight w:val="20"/>
        </w:trPr>
        <w:tc>
          <w:tcPr>
            <w:tcW w:w="709" w:type="dxa"/>
            <w:vAlign w:val="center"/>
          </w:tcPr>
          <w:p w14:paraId="62C303F1" w14:textId="3C12D85B"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E7B2158" w14:textId="18A64F6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organizmai</w:t>
            </w:r>
          </w:p>
        </w:tc>
        <w:tc>
          <w:tcPr>
            <w:tcW w:w="2693" w:type="dxa"/>
          </w:tcPr>
          <w:p w14:paraId="41F8877C" w14:textId="4F8D769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smulkių sausumos ir vandens gyvūnų, taip pat </w:t>
            </w:r>
            <w:proofErr w:type="spellStart"/>
            <w:r w:rsidRPr="00211DBD">
              <w:rPr>
                <w:rFonts w:ascii="Times New Roman" w:eastAsia="Times New Roman" w:hAnsi="Times New Roman"/>
                <w:color w:val="000000"/>
                <w:lang w:eastAsia="lt-LT"/>
              </w:rPr>
              <w:t>bioindikatorių</w:t>
            </w:r>
            <w:proofErr w:type="spellEnd"/>
            <w:r w:rsidRPr="00211DBD">
              <w:rPr>
                <w:rFonts w:ascii="Times New Roman" w:eastAsia="Times New Roman" w:hAnsi="Times New Roman"/>
                <w:color w:val="000000"/>
                <w:lang w:eastAsia="lt-LT"/>
              </w:rPr>
              <w:t xml:space="preserve"> stebėjimas, augalijos tyrimai – augalų priklausomybės nuo dirvožemio ir vandens kokybės analizė</w:t>
            </w:r>
          </w:p>
        </w:tc>
        <w:tc>
          <w:tcPr>
            <w:tcW w:w="2552" w:type="dxa"/>
          </w:tcPr>
          <w:p w14:paraId="4FB7427E" w14:textId="479F367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46039ED" w14:textId="37FF143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F508C96" w14:textId="5A9B1748" w:rsidTr="00106097">
        <w:trPr>
          <w:trHeight w:val="20"/>
        </w:trPr>
        <w:tc>
          <w:tcPr>
            <w:tcW w:w="709" w:type="dxa"/>
            <w:vAlign w:val="center"/>
          </w:tcPr>
          <w:p w14:paraId="1A4553CE" w14:textId="3A02E3E4"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0ACC6B9" w14:textId="480D363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plastikiniai lašintuvai</w:t>
            </w:r>
          </w:p>
        </w:tc>
        <w:tc>
          <w:tcPr>
            <w:tcW w:w="2693" w:type="dxa"/>
          </w:tcPr>
          <w:p w14:paraId="1F959855" w14:textId="5165D79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w:t>
            </w:r>
            <w:r w:rsidR="00EC102B">
              <w:rPr>
                <w:rFonts w:ascii="Times New Roman" w:eastAsia="Times New Roman" w:hAnsi="Times New Roman"/>
                <w:color w:val="000000"/>
                <w:lang w:eastAsia="lt-LT"/>
              </w:rPr>
              <w:t xml:space="preserve"> vnt.</w:t>
            </w:r>
          </w:p>
        </w:tc>
        <w:tc>
          <w:tcPr>
            <w:tcW w:w="2552" w:type="dxa"/>
          </w:tcPr>
          <w:p w14:paraId="4E4BDFB6" w14:textId="7672723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AD90B5D" w14:textId="447EC4A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EA3C9F3" w14:textId="439598F8" w:rsidTr="00106097">
        <w:trPr>
          <w:trHeight w:val="20"/>
        </w:trPr>
        <w:tc>
          <w:tcPr>
            <w:tcW w:w="709" w:type="dxa"/>
            <w:vAlign w:val="center"/>
          </w:tcPr>
          <w:p w14:paraId="402E2731" w14:textId="1BED6A96"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5A24E54" w14:textId="63E8D4FB" w:rsidR="00677FD7" w:rsidRPr="00211DBD" w:rsidRDefault="00444ABD"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v</w:t>
            </w:r>
            <w:r w:rsidR="00677FD7" w:rsidRPr="00211DBD">
              <w:rPr>
                <w:rFonts w:ascii="Times New Roman" w:eastAsia="Times New Roman" w:hAnsi="Times New Roman"/>
                <w:color w:val="000000"/>
                <w:lang w:eastAsia="lt-LT"/>
              </w:rPr>
              <w:t xml:space="preserve">andeniui </w:t>
            </w:r>
            <w:r w:rsidR="00D462EE" w:rsidRPr="00211DBD">
              <w:rPr>
                <w:rFonts w:ascii="Times New Roman" w:eastAsia="Times New Roman" w:hAnsi="Times New Roman"/>
                <w:color w:val="000000"/>
                <w:lang w:eastAsia="lt-LT"/>
              </w:rPr>
              <w:t xml:space="preserve">atsparus </w:t>
            </w:r>
            <w:r w:rsidR="00677FD7" w:rsidRPr="00211DBD">
              <w:rPr>
                <w:rFonts w:ascii="Times New Roman" w:eastAsia="Times New Roman" w:hAnsi="Times New Roman"/>
                <w:color w:val="000000"/>
                <w:lang w:eastAsia="lt-LT"/>
              </w:rPr>
              <w:t>biologinių tyrimų kilimėlis</w:t>
            </w:r>
          </w:p>
        </w:tc>
        <w:tc>
          <w:tcPr>
            <w:tcW w:w="2693" w:type="dxa"/>
          </w:tcPr>
          <w:p w14:paraId="5F54005A" w14:textId="2E86077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DIN A4 dydžio</w:t>
            </w:r>
          </w:p>
        </w:tc>
        <w:tc>
          <w:tcPr>
            <w:tcW w:w="2552" w:type="dxa"/>
          </w:tcPr>
          <w:p w14:paraId="4DDB686C" w14:textId="4901A64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D1A460C" w14:textId="4FD2322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1ACFCEE" w14:textId="53FE2009" w:rsidTr="00106097">
        <w:trPr>
          <w:trHeight w:val="20"/>
        </w:trPr>
        <w:tc>
          <w:tcPr>
            <w:tcW w:w="709" w:type="dxa"/>
            <w:vAlign w:val="center"/>
          </w:tcPr>
          <w:p w14:paraId="6C875C85" w14:textId="7E1EBE47"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FF5543A" w14:textId="2C33E82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spec. pincetas smulkiems gyvūnams stebėti</w:t>
            </w:r>
          </w:p>
        </w:tc>
        <w:tc>
          <w:tcPr>
            <w:tcW w:w="2693" w:type="dxa"/>
          </w:tcPr>
          <w:p w14:paraId="3964D7B3" w14:textId="03894674"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A09EB8B" w14:textId="349E5663"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71FE5C4" w14:textId="7541D80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B45D7C" w14:textId="7DBE6AA3" w:rsidTr="00106097">
        <w:trPr>
          <w:trHeight w:val="20"/>
        </w:trPr>
        <w:tc>
          <w:tcPr>
            <w:tcW w:w="709" w:type="dxa"/>
            <w:vAlign w:val="center"/>
          </w:tcPr>
          <w:p w14:paraId="046FF15C" w14:textId="7C769610"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58B010E" w14:textId="7627DD98" w:rsidR="00677FD7" w:rsidRPr="00211DBD" w:rsidRDefault="00677FD7" w:rsidP="00BD2B4F">
            <w:pPr>
              <w:spacing w:after="0" w:line="240" w:lineRule="auto"/>
              <w:ind w:left="-57" w:right="-57"/>
              <w:rPr>
                <w:rFonts w:ascii="Times New Roman" w:eastAsia="Times New Roman" w:hAnsi="Times New Roman"/>
                <w:color w:val="000000"/>
                <w:lang w:eastAsia="lt-LT"/>
              </w:rPr>
            </w:pPr>
            <w:proofErr w:type="spellStart"/>
            <w:r w:rsidRPr="00211DBD">
              <w:rPr>
                <w:rFonts w:ascii="Times New Roman" w:eastAsia="Times New Roman" w:hAnsi="Times New Roman"/>
                <w:color w:val="000000"/>
                <w:lang w:eastAsia="lt-LT"/>
              </w:rPr>
              <w:t>insektų</w:t>
            </w:r>
            <w:proofErr w:type="spellEnd"/>
            <w:r w:rsidRPr="00211DBD">
              <w:rPr>
                <w:rFonts w:ascii="Times New Roman" w:eastAsia="Times New Roman" w:hAnsi="Times New Roman"/>
                <w:color w:val="000000"/>
                <w:lang w:eastAsia="lt-LT"/>
              </w:rPr>
              <w:t xml:space="preserve"> stebėjimo indelis su padidinimo stiklu</w:t>
            </w:r>
          </w:p>
        </w:tc>
        <w:tc>
          <w:tcPr>
            <w:tcW w:w="2693" w:type="dxa"/>
          </w:tcPr>
          <w:p w14:paraId="493253DF" w14:textId="665FC805"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5322BC5" w14:textId="6CB3CFA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D0DF8A3" w14:textId="699E33B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96FA7EF" w14:textId="6C083DC9" w:rsidTr="00106097">
        <w:trPr>
          <w:trHeight w:val="20"/>
        </w:trPr>
        <w:tc>
          <w:tcPr>
            <w:tcW w:w="709" w:type="dxa"/>
            <w:vAlign w:val="center"/>
          </w:tcPr>
          <w:p w14:paraId="3273515D" w14:textId="6C67CFC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D05252B" w14:textId="726D104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filtravimo popierius</w:t>
            </w:r>
          </w:p>
        </w:tc>
        <w:tc>
          <w:tcPr>
            <w:tcW w:w="2693" w:type="dxa"/>
          </w:tcPr>
          <w:p w14:paraId="64D5E7C3" w14:textId="31C17986"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6D778022" w14:textId="2AC864F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337272E" w14:textId="20C62B4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62C426B" w14:textId="45E6DD90" w:rsidTr="00106097">
        <w:trPr>
          <w:trHeight w:val="20"/>
        </w:trPr>
        <w:tc>
          <w:tcPr>
            <w:tcW w:w="709" w:type="dxa"/>
            <w:vAlign w:val="center"/>
          </w:tcPr>
          <w:p w14:paraId="6B8A2FF9" w14:textId="659B221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F5F4D7B" w14:textId="5D16113D"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piltuvėlis </w:t>
            </w:r>
          </w:p>
        </w:tc>
        <w:tc>
          <w:tcPr>
            <w:tcW w:w="2693" w:type="dxa"/>
          </w:tcPr>
          <w:p w14:paraId="2D9AD434" w14:textId="402AAD21"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su laikikliu filtravimui</w:t>
            </w:r>
          </w:p>
        </w:tc>
        <w:tc>
          <w:tcPr>
            <w:tcW w:w="2552" w:type="dxa"/>
          </w:tcPr>
          <w:p w14:paraId="4CA0F105" w14:textId="7D291F1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4CEAC96" w14:textId="1C7B98C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946B565" w14:textId="47BFD713" w:rsidTr="00106097">
        <w:trPr>
          <w:trHeight w:val="274"/>
        </w:trPr>
        <w:tc>
          <w:tcPr>
            <w:tcW w:w="709" w:type="dxa"/>
            <w:vAlign w:val="center"/>
          </w:tcPr>
          <w:p w14:paraId="1AFD01CD" w14:textId="0B78B97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73AE3EB" w14:textId="34CB363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mėginių surinkimo buteliukai </w:t>
            </w:r>
          </w:p>
        </w:tc>
        <w:tc>
          <w:tcPr>
            <w:tcW w:w="2693" w:type="dxa"/>
          </w:tcPr>
          <w:p w14:paraId="4B87DA6F" w14:textId="53500F6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100(±20) ml. ir 250(±20)ml.</w:t>
            </w:r>
          </w:p>
        </w:tc>
        <w:tc>
          <w:tcPr>
            <w:tcW w:w="2552" w:type="dxa"/>
          </w:tcPr>
          <w:p w14:paraId="3F41EAC3" w14:textId="27CBABB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5AAD2EA" w14:textId="554B27C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CC7D2B5" w14:textId="256A1AC6" w:rsidTr="00106097">
        <w:trPr>
          <w:trHeight w:val="20"/>
        </w:trPr>
        <w:tc>
          <w:tcPr>
            <w:tcW w:w="709" w:type="dxa"/>
            <w:vAlign w:val="center"/>
          </w:tcPr>
          <w:p w14:paraId="18A9A375" w14:textId="317082B2"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EF08915" w14:textId="72EC1AB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tūrinis indas </w:t>
            </w:r>
          </w:p>
        </w:tc>
        <w:tc>
          <w:tcPr>
            <w:tcW w:w="2693" w:type="dxa"/>
          </w:tcPr>
          <w:p w14:paraId="1307275E" w14:textId="3DB3977D"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ml.</w:t>
            </w:r>
          </w:p>
        </w:tc>
        <w:tc>
          <w:tcPr>
            <w:tcW w:w="2552" w:type="dxa"/>
          </w:tcPr>
          <w:p w14:paraId="24C8EFED" w14:textId="35D3A253"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291E782" w14:textId="5ED8232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91D5878" w14:textId="626B4E4D" w:rsidTr="00106097">
        <w:trPr>
          <w:trHeight w:val="20"/>
        </w:trPr>
        <w:tc>
          <w:tcPr>
            <w:tcW w:w="709" w:type="dxa"/>
            <w:vAlign w:val="center"/>
          </w:tcPr>
          <w:p w14:paraId="08EB28B3" w14:textId="4452A66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084FE52" w14:textId="66CAFCC2"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spalvų skalė testų rezultatams vertinti</w:t>
            </w:r>
          </w:p>
        </w:tc>
        <w:tc>
          <w:tcPr>
            <w:tcW w:w="2693" w:type="dxa"/>
          </w:tcPr>
          <w:p w14:paraId="3EE4F262" w14:textId="4E4114A2"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30800A22" w14:textId="147DF32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9A7C55A" w14:textId="4BA9146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6B5554F" w14:textId="444ADE51" w:rsidTr="00106097">
        <w:trPr>
          <w:trHeight w:val="20"/>
        </w:trPr>
        <w:tc>
          <w:tcPr>
            <w:tcW w:w="709" w:type="dxa"/>
            <w:vAlign w:val="center"/>
          </w:tcPr>
          <w:p w14:paraId="05D7D4C8" w14:textId="31C7938B"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40AA052" w14:textId="144F838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mėginių </w:t>
            </w:r>
            <w:r w:rsidR="00677FD7" w:rsidRPr="00211DBD">
              <w:rPr>
                <w:rFonts w:ascii="Times New Roman" w:eastAsia="Times New Roman" w:hAnsi="Times New Roman"/>
                <w:color w:val="000000"/>
                <w:lang w:eastAsia="lt-LT"/>
              </w:rPr>
              <w:t>stiklinės</w:t>
            </w:r>
          </w:p>
        </w:tc>
        <w:tc>
          <w:tcPr>
            <w:tcW w:w="2693" w:type="dxa"/>
          </w:tcPr>
          <w:p w14:paraId="01A9BEAD" w14:textId="25BCFD8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5 </w:t>
            </w:r>
          </w:p>
        </w:tc>
        <w:tc>
          <w:tcPr>
            <w:tcW w:w="2552" w:type="dxa"/>
          </w:tcPr>
          <w:p w14:paraId="2BF35309" w14:textId="703378A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73FB45A" w14:textId="3B1190F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89A4599" w14:textId="31F69BE4" w:rsidTr="00106097">
        <w:trPr>
          <w:trHeight w:val="20"/>
        </w:trPr>
        <w:tc>
          <w:tcPr>
            <w:tcW w:w="709" w:type="dxa"/>
            <w:vAlign w:val="center"/>
          </w:tcPr>
          <w:p w14:paraId="5596AAA3" w14:textId="5073FD35"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01D217C" w14:textId="4976B9B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dirvožemio ištraukiamieji tirpalai </w:t>
            </w:r>
          </w:p>
        </w:tc>
        <w:tc>
          <w:tcPr>
            <w:tcW w:w="2693" w:type="dxa"/>
          </w:tcPr>
          <w:p w14:paraId="125FB301" w14:textId="55A8972B"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2x250 ml ir 1x250 ml.</w:t>
            </w:r>
          </w:p>
        </w:tc>
        <w:tc>
          <w:tcPr>
            <w:tcW w:w="2552" w:type="dxa"/>
          </w:tcPr>
          <w:p w14:paraId="1BDCEFD7" w14:textId="680491F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CC74056" w14:textId="30C54B0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03F976B" w14:textId="62FBFA28" w:rsidTr="00106097">
        <w:trPr>
          <w:trHeight w:val="20"/>
        </w:trPr>
        <w:tc>
          <w:tcPr>
            <w:tcW w:w="709" w:type="dxa"/>
            <w:shd w:val="clear" w:color="auto" w:fill="D9D9D9" w:themeFill="background1" w:themeFillShade="D9"/>
            <w:vAlign w:val="center"/>
            <w:hideMark/>
          </w:tcPr>
          <w:p w14:paraId="616CD738" w14:textId="6897E888"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27897AFA" w14:textId="155A33AF"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pH matuoklis (iš viso 8 komplektai)</w:t>
            </w:r>
          </w:p>
        </w:tc>
        <w:tc>
          <w:tcPr>
            <w:tcW w:w="2693" w:type="dxa"/>
            <w:shd w:val="clear" w:color="auto" w:fill="D9D9D9" w:themeFill="background1" w:themeFillShade="D9"/>
          </w:tcPr>
          <w:p w14:paraId="7B40E847" w14:textId="2FBC8FD4"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7696E563" w14:textId="7C62F43E"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77B8C557" w14:textId="05E9D4D7"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7D13727C" w14:textId="0677A1A1" w:rsidTr="00106097">
        <w:trPr>
          <w:trHeight w:val="20"/>
        </w:trPr>
        <w:tc>
          <w:tcPr>
            <w:tcW w:w="709" w:type="dxa"/>
            <w:vAlign w:val="center"/>
          </w:tcPr>
          <w:p w14:paraId="02A0D278" w14:textId="13E81C3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EB6FCF7" w14:textId="45EFD54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nuimamas zondo jutiklis</w:t>
            </w:r>
          </w:p>
        </w:tc>
        <w:tc>
          <w:tcPr>
            <w:tcW w:w="2693" w:type="dxa"/>
          </w:tcPr>
          <w:p w14:paraId="3F309C43" w14:textId="3D8FBC8C"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4FA68E1" w14:textId="041BF27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6805D41" w14:textId="15EB0A6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291E9DB" w14:textId="75865031" w:rsidTr="00106097">
        <w:trPr>
          <w:trHeight w:val="20"/>
        </w:trPr>
        <w:tc>
          <w:tcPr>
            <w:tcW w:w="709" w:type="dxa"/>
            <w:vAlign w:val="center"/>
          </w:tcPr>
          <w:p w14:paraId="6E1BFF66" w14:textId="4A8FDD0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321CBBD" w14:textId="1CD7056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ekranas </w:t>
            </w:r>
          </w:p>
        </w:tc>
        <w:tc>
          <w:tcPr>
            <w:tcW w:w="2693" w:type="dxa"/>
          </w:tcPr>
          <w:p w14:paraId="3C2E6AE9" w14:textId="38C2A22F"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LCD arba lygiavertis</w:t>
            </w:r>
          </w:p>
        </w:tc>
        <w:tc>
          <w:tcPr>
            <w:tcW w:w="2552" w:type="dxa"/>
          </w:tcPr>
          <w:p w14:paraId="382D4417" w14:textId="46E78D8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CBF4FE0" w14:textId="459675A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4F407A5" w14:textId="126829C2" w:rsidTr="00106097">
        <w:trPr>
          <w:trHeight w:val="20"/>
        </w:trPr>
        <w:tc>
          <w:tcPr>
            <w:tcW w:w="709" w:type="dxa"/>
            <w:vAlign w:val="center"/>
          </w:tcPr>
          <w:p w14:paraId="32C52205" w14:textId="0C1FF87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FB6DAC8" w14:textId="7FF701C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reguliavimo potenciometrai </w:t>
            </w:r>
          </w:p>
        </w:tc>
        <w:tc>
          <w:tcPr>
            <w:tcW w:w="2693" w:type="dxa"/>
          </w:tcPr>
          <w:p w14:paraId="2BD20567" w14:textId="4DA898DA"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w:t>
            </w:r>
          </w:p>
        </w:tc>
        <w:tc>
          <w:tcPr>
            <w:tcW w:w="2552" w:type="dxa"/>
          </w:tcPr>
          <w:p w14:paraId="1E6AEB50" w14:textId="5BC83CD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16A1BD" w14:textId="3B9A02D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5A6B299" w14:textId="1C479439" w:rsidTr="00106097">
        <w:trPr>
          <w:trHeight w:val="20"/>
        </w:trPr>
        <w:tc>
          <w:tcPr>
            <w:tcW w:w="709" w:type="dxa"/>
            <w:vAlign w:val="center"/>
          </w:tcPr>
          <w:p w14:paraId="10D60861" w14:textId="418CB92A"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E0C36FE" w14:textId="420B31F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pH matavimo diapazonas  </w:t>
            </w:r>
          </w:p>
        </w:tc>
        <w:tc>
          <w:tcPr>
            <w:tcW w:w="2693" w:type="dxa"/>
          </w:tcPr>
          <w:p w14:paraId="56E711DD" w14:textId="403AB9F1"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0 iki ne mažiau kaip 14</w:t>
            </w:r>
          </w:p>
        </w:tc>
        <w:tc>
          <w:tcPr>
            <w:tcW w:w="2552" w:type="dxa"/>
          </w:tcPr>
          <w:p w14:paraId="44FB43AC" w14:textId="33261457"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10E09E8" w14:textId="06D2184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33E02EB" w14:textId="129EA96E" w:rsidTr="00106097">
        <w:trPr>
          <w:trHeight w:val="20"/>
        </w:trPr>
        <w:tc>
          <w:tcPr>
            <w:tcW w:w="709" w:type="dxa"/>
            <w:vAlign w:val="center"/>
          </w:tcPr>
          <w:p w14:paraId="571E6907" w14:textId="4EA84D5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4B01C64" w14:textId="4287A28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Rezoliucija  </w:t>
            </w:r>
          </w:p>
        </w:tc>
        <w:tc>
          <w:tcPr>
            <w:tcW w:w="2693" w:type="dxa"/>
          </w:tcPr>
          <w:p w14:paraId="52488EDF" w14:textId="5500594A"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daugiau kaip 0,01 pH</w:t>
            </w:r>
          </w:p>
        </w:tc>
        <w:tc>
          <w:tcPr>
            <w:tcW w:w="2552" w:type="dxa"/>
          </w:tcPr>
          <w:p w14:paraId="5D0A0105" w14:textId="79A53754"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BD69183" w14:textId="7660076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681008B" w14:textId="21994EE8" w:rsidTr="00106097">
        <w:trPr>
          <w:trHeight w:val="20"/>
        </w:trPr>
        <w:tc>
          <w:tcPr>
            <w:tcW w:w="709" w:type="dxa"/>
            <w:vAlign w:val="center"/>
          </w:tcPr>
          <w:p w14:paraId="6D02BBFF" w14:textId="29AC98B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CF3228B" w14:textId="78C0A78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Matavimo tikslumas </w:t>
            </w:r>
          </w:p>
        </w:tc>
        <w:tc>
          <w:tcPr>
            <w:tcW w:w="2693" w:type="dxa"/>
          </w:tcPr>
          <w:p w14:paraId="763AF65D" w14:textId="11E6DAD4"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daugiau kaip 0,05 pH</w:t>
            </w:r>
          </w:p>
        </w:tc>
        <w:tc>
          <w:tcPr>
            <w:tcW w:w="2552" w:type="dxa"/>
          </w:tcPr>
          <w:p w14:paraId="21C923B0" w14:textId="449DD68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174E357" w14:textId="63D5F29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5170031" w14:textId="4C4237E7" w:rsidTr="00106097">
        <w:trPr>
          <w:trHeight w:val="20"/>
        </w:trPr>
        <w:tc>
          <w:tcPr>
            <w:tcW w:w="709" w:type="dxa"/>
            <w:vAlign w:val="center"/>
          </w:tcPr>
          <w:p w14:paraId="0DFEAA5E" w14:textId="5D6C6E17"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DDA91C4" w14:textId="6872BC7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Temperatūros kompensacija  </w:t>
            </w:r>
          </w:p>
        </w:tc>
        <w:tc>
          <w:tcPr>
            <w:tcW w:w="2693" w:type="dxa"/>
          </w:tcPr>
          <w:p w14:paraId="5AA0A62C" w14:textId="5A8FB115" w:rsidR="00677FD7" w:rsidRPr="00211DBD" w:rsidRDefault="005A483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w:t>
            </w:r>
            <w:r>
              <w:rPr>
                <w:rFonts w:ascii="Times New Roman" w:eastAsia="Times New Roman" w:hAnsi="Times New Roman"/>
                <w:color w:val="000000"/>
                <w:lang w:eastAsia="lt-LT"/>
              </w:rPr>
              <w:t xml:space="preserve">nuo </w:t>
            </w:r>
            <w:r w:rsidRPr="00211DBD">
              <w:rPr>
                <w:rFonts w:ascii="Times New Roman" w:eastAsia="Times New Roman" w:hAnsi="Times New Roman"/>
                <w:color w:val="000000"/>
                <w:lang w:eastAsia="lt-LT"/>
              </w:rPr>
              <w:t xml:space="preserve">0C iki ne mažiau kaip </w:t>
            </w:r>
            <w:r>
              <w:rPr>
                <w:rFonts w:ascii="Times New Roman" w:eastAsia="Times New Roman" w:hAnsi="Times New Roman"/>
                <w:color w:val="000000"/>
                <w:lang w:eastAsia="lt-LT"/>
              </w:rPr>
              <w:t>+3</w:t>
            </w:r>
            <w:r w:rsidRPr="00211DBD">
              <w:rPr>
                <w:rFonts w:ascii="Times New Roman" w:eastAsia="Times New Roman" w:hAnsi="Times New Roman"/>
                <w:color w:val="000000"/>
                <w:lang w:eastAsia="lt-LT"/>
              </w:rPr>
              <w:t xml:space="preserve">0C </w:t>
            </w:r>
          </w:p>
        </w:tc>
        <w:tc>
          <w:tcPr>
            <w:tcW w:w="2552" w:type="dxa"/>
          </w:tcPr>
          <w:p w14:paraId="6C6D61EE" w14:textId="4F0A566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36774B5" w14:textId="3C6AE8A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8F9653A" w14:textId="5C802EA9" w:rsidTr="00106097">
        <w:trPr>
          <w:trHeight w:val="20"/>
        </w:trPr>
        <w:tc>
          <w:tcPr>
            <w:tcW w:w="709" w:type="dxa"/>
            <w:shd w:val="clear" w:color="auto" w:fill="D9D9D9" w:themeFill="background1" w:themeFillShade="D9"/>
            <w:vAlign w:val="center"/>
            <w:hideMark/>
          </w:tcPr>
          <w:p w14:paraId="16BA2676" w14:textId="3EAE6223"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7E623788" w14:textId="07CBDB84"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Eksperimentų rinkinys Chemija</w:t>
            </w:r>
            <w:r w:rsidR="00975B5E">
              <w:rPr>
                <w:rFonts w:ascii="Times New Roman" w:eastAsia="Times New Roman" w:hAnsi="Times New Roman"/>
                <w:b/>
                <w:bCs/>
                <w:iCs/>
                <w:color w:val="000000"/>
                <w:lang w:eastAsia="lt-LT"/>
              </w:rPr>
              <w:t>i</w:t>
            </w:r>
            <w:r w:rsidRPr="00211DBD">
              <w:rPr>
                <w:rFonts w:ascii="Times New Roman" w:eastAsia="Times New Roman" w:hAnsi="Times New Roman"/>
                <w:b/>
                <w:bCs/>
                <w:iCs/>
                <w:color w:val="000000"/>
                <w:lang w:eastAsia="lt-LT"/>
              </w:rPr>
              <w:t xml:space="preserve"> </w:t>
            </w:r>
            <w:r w:rsidR="00975B5E">
              <w:rPr>
                <w:rFonts w:ascii="Times New Roman" w:eastAsia="Times New Roman" w:hAnsi="Times New Roman"/>
                <w:b/>
                <w:bCs/>
                <w:iCs/>
                <w:color w:val="000000"/>
                <w:lang w:eastAsia="lt-LT"/>
              </w:rPr>
              <w:t xml:space="preserve">Nr. 2 </w:t>
            </w:r>
            <w:r w:rsidRPr="00211DBD">
              <w:rPr>
                <w:rFonts w:ascii="Times New Roman" w:eastAsia="Times New Roman" w:hAnsi="Times New Roman"/>
                <w:b/>
                <w:bCs/>
                <w:iCs/>
                <w:color w:val="000000"/>
                <w:lang w:eastAsia="lt-LT"/>
              </w:rPr>
              <w:t>(iš viso 16 komplektų)</w:t>
            </w:r>
          </w:p>
        </w:tc>
        <w:tc>
          <w:tcPr>
            <w:tcW w:w="2693" w:type="dxa"/>
            <w:shd w:val="clear" w:color="auto" w:fill="D9D9D9" w:themeFill="background1" w:themeFillShade="D9"/>
          </w:tcPr>
          <w:p w14:paraId="0D80111F" w14:textId="6FE69633"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6693313A" w14:textId="2CE94EC8"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3C8AECAD" w14:textId="530AF62E"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1FCEC5C0" w14:textId="38A6762D" w:rsidTr="00106097">
        <w:trPr>
          <w:trHeight w:val="20"/>
        </w:trPr>
        <w:tc>
          <w:tcPr>
            <w:tcW w:w="709" w:type="dxa"/>
            <w:vAlign w:val="center"/>
          </w:tcPr>
          <w:p w14:paraId="32AD2F9F" w14:textId="373CB199"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908C087" w14:textId="5897DE4B" w:rsidR="00677FD7" w:rsidRPr="00211DBD" w:rsidRDefault="00106097"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S</w:t>
            </w:r>
            <w:r w:rsidRPr="00211DBD">
              <w:rPr>
                <w:rFonts w:ascii="Times New Roman" w:eastAsia="Times New Roman" w:hAnsi="Times New Roman"/>
                <w:color w:val="000000"/>
                <w:lang w:eastAsia="lt-LT"/>
              </w:rPr>
              <w:t>kirtingų eksperimentų</w:t>
            </w:r>
            <w:r>
              <w:rPr>
                <w:rFonts w:ascii="Times New Roman" w:eastAsia="Times New Roman" w:hAnsi="Times New Roman"/>
                <w:color w:val="000000"/>
                <w:lang w:eastAsia="lt-LT"/>
              </w:rPr>
              <w:t xml:space="preserve"> skaičius</w:t>
            </w:r>
          </w:p>
        </w:tc>
        <w:tc>
          <w:tcPr>
            <w:tcW w:w="2693" w:type="dxa"/>
          </w:tcPr>
          <w:p w14:paraId="594A0DB3" w14:textId="4A7329E7"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20 </w:t>
            </w:r>
          </w:p>
        </w:tc>
        <w:tc>
          <w:tcPr>
            <w:tcW w:w="2552" w:type="dxa"/>
          </w:tcPr>
          <w:p w14:paraId="6D873A67" w14:textId="051D8A2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5106134" w14:textId="37D47B3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F96AB0D" w14:textId="406E0552" w:rsidTr="00106097">
        <w:trPr>
          <w:trHeight w:val="20"/>
        </w:trPr>
        <w:tc>
          <w:tcPr>
            <w:tcW w:w="709" w:type="dxa"/>
            <w:vAlign w:val="center"/>
          </w:tcPr>
          <w:p w14:paraId="5A850DE5" w14:textId="2E76195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D72FE68" w14:textId="211A9E08" w:rsidR="00677FD7" w:rsidRPr="00211DBD" w:rsidRDefault="00106097"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D</w:t>
            </w:r>
            <w:r w:rsidR="00677FD7" w:rsidRPr="00211DBD">
              <w:rPr>
                <w:rFonts w:ascii="Times New Roman" w:eastAsia="Times New Roman" w:hAnsi="Times New Roman"/>
                <w:color w:val="000000"/>
                <w:lang w:eastAsia="lt-LT"/>
              </w:rPr>
              <w:t>ėžė</w:t>
            </w:r>
            <w:r w:rsidR="0082734B">
              <w:rPr>
                <w:rFonts w:ascii="Times New Roman" w:eastAsia="Times New Roman" w:hAnsi="Times New Roman"/>
                <w:color w:val="000000"/>
                <w:lang w:eastAsia="lt-LT"/>
              </w:rPr>
              <w:t xml:space="preserve"> (lagaminas)</w:t>
            </w:r>
            <w:r w:rsidR="00677FD7" w:rsidRPr="00211DBD">
              <w:rPr>
                <w:rFonts w:ascii="Times New Roman" w:eastAsia="Times New Roman" w:hAnsi="Times New Roman"/>
                <w:color w:val="000000"/>
                <w:lang w:eastAsia="lt-LT"/>
              </w:rPr>
              <w:t xml:space="preserve"> </w:t>
            </w:r>
            <w:r w:rsidR="00EC102B">
              <w:rPr>
                <w:rFonts w:ascii="Times New Roman" w:eastAsia="Times New Roman" w:hAnsi="Times New Roman"/>
                <w:color w:val="000000"/>
                <w:lang w:eastAsia="lt-LT"/>
              </w:rPr>
              <w:t>rinkiniui</w:t>
            </w:r>
          </w:p>
        </w:tc>
        <w:tc>
          <w:tcPr>
            <w:tcW w:w="2693" w:type="dxa"/>
          </w:tcPr>
          <w:p w14:paraId="5999FC41" w14:textId="0C6F162C"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Turi būti</w:t>
            </w:r>
          </w:p>
        </w:tc>
        <w:tc>
          <w:tcPr>
            <w:tcW w:w="2552" w:type="dxa"/>
          </w:tcPr>
          <w:p w14:paraId="44738AA7" w14:textId="08FC7ED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7CEF72D" w14:textId="77D86A5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782DF0" w:rsidRPr="00211DBD" w14:paraId="007BF4A5" w14:textId="77777777" w:rsidTr="00106097">
        <w:trPr>
          <w:trHeight w:val="20"/>
        </w:trPr>
        <w:tc>
          <w:tcPr>
            <w:tcW w:w="709" w:type="dxa"/>
            <w:vAlign w:val="center"/>
          </w:tcPr>
          <w:p w14:paraId="5518C77A"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2A973C1" w14:textId="28FA8B2D"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 xml:space="preserve">Kalcio karbonatas </w:t>
            </w:r>
          </w:p>
        </w:tc>
        <w:tc>
          <w:tcPr>
            <w:tcW w:w="2693" w:type="dxa"/>
          </w:tcPr>
          <w:p w14:paraId="29CA8430" w14:textId="2EBA11F1" w:rsidR="00782DF0"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ne mažiau kaip 10g</w:t>
            </w:r>
          </w:p>
        </w:tc>
        <w:tc>
          <w:tcPr>
            <w:tcW w:w="2552" w:type="dxa"/>
          </w:tcPr>
          <w:p w14:paraId="593DED71"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37CAF73F"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1A8D469B" w14:textId="77777777" w:rsidTr="00106097">
        <w:trPr>
          <w:trHeight w:val="20"/>
        </w:trPr>
        <w:tc>
          <w:tcPr>
            <w:tcW w:w="709" w:type="dxa"/>
            <w:vAlign w:val="center"/>
          </w:tcPr>
          <w:p w14:paraId="160596F2"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6F7C917C" w14:textId="3DF4E737"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 xml:space="preserve">Vario sulfatas </w:t>
            </w:r>
          </w:p>
        </w:tc>
        <w:tc>
          <w:tcPr>
            <w:tcW w:w="2693" w:type="dxa"/>
          </w:tcPr>
          <w:p w14:paraId="18E63E81" w14:textId="7756FDDF" w:rsidR="00782DF0"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ne mažiau kaip 50 g</w:t>
            </w:r>
          </w:p>
        </w:tc>
        <w:tc>
          <w:tcPr>
            <w:tcW w:w="2552" w:type="dxa"/>
          </w:tcPr>
          <w:p w14:paraId="53F8A976"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058A0277"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5A891B15" w14:textId="77777777" w:rsidTr="00106097">
        <w:trPr>
          <w:trHeight w:val="20"/>
        </w:trPr>
        <w:tc>
          <w:tcPr>
            <w:tcW w:w="709" w:type="dxa"/>
            <w:vAlign w:val="center"/>
          </w:tcPr>
          <w:p w14:paraId="6E11A3F3"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5CBA141" w14:textId="44BD391F"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 xml:space="preserve">Metalinis šaukštas </w:t>
            </w:r>
          </w:p>
        </w:tc>
        <w:tc>
          <w:tcPr>
            <w:tcW w:w="2693" w:type="dxa"/>
          </w:tcPr>
          <w:p w14:paraId="5FF61DBE" w14:textId="78F6F9E9" w:rsidR="00782DF0"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 xml:space="preserve">ne </w:t>
            </w:r>
            <w:r>
              <w:rPr>
                <w:rFonts w:ascii="Times New Roman" w:eastAsia="Symbol" w:hAnsi="Times New Roman"/>
                <w:color w:val="000000"/>
                <w:lang w:eastAsia="lt-LT"/>
              </w:rPr>
              <w:t>trumpesnis nei</w:t>
            </w:r>
            <w:r w:rsidRPr="00211DBD">
              <w:rPr>
                <w:rFonts w:ascii="Times New Roman" w:eastAsia="Symbol" w:hAnsi="Times New Roman"/>
                <w:color w:val="000000"/>
                <w:lang w:eastAsia="lt-LT"/>
              </w:rPr>
              <w:t xml:space="preserve"> 120 mm</w:t>
            </w:r>
          </w:p>
        </w:tc>
        <w:tc>
          <w:tcPr>
            <w:tcW w:w="2552" w:type="dxa"/>
          </w:tcPr>
          <w:p w14:paraId="7FDFE7C6"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4BCB8A65"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4AB54C26" w14:textId="77777777" w:rsidTr="00106097">
        <w:trPr>
          <w:trHeight w:val="20"/>
        </w:trPr>
        <w:tc>
          <w:tcPr>
            <w:tcW w:w="709" w:type="dxa"/>
            <w:vAlign w:val="center"/>
          </w:tcPr>
          <w:p w14:paraId="2E3487E7"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04E6AFF" w14:textId="34A2E0D4" w:rsidR="00782DF0" w:rsidRPr="00211DBD" w:rsidRDefault="00782DF0" w:rsidP="00BD2B4F">
            <w:pPr>
              <w:spacing w:after="0" w:line="240" w:lineRule="auto"/>
              <w:ind w:left="-57" w:right="-57"/>
              <w:rPr>
                <w:rFonts w:ascii="Times New Roman" w:eastAsia="Symbol" w:hAnsi="Times New Roman"/>
                <w:color w:val="000000"/>
                <w:lang w:eastAsia="lt-LT"/>
              </w:rPr>
            </w:pPr>
            <w:r w:rsidRPr="00211DBD">
              <w:rPr>
                <w:rFonts w:ascii="Times New Roman" w:eastAsia="Symbol" w:hAnsi="Times New Roman"/>
                <w:color w:val="000000"/>
                <w:lang w:eastAsia="lt-LT"/>
              </w:rPr>
              <w:t>Anglies lazdelės</w:t>
            </w:r>
          </w:p>
        </w:tc>
        <w:tc>
          <w:tcPr>
            <w:tcW w:w="2693" w:type="dxa"/>
          </w:tcPr>
          <w:p w14:paraId="4B6B8B2B" w14:textId="36CAB675" w:rsidR="00782DF0" w:rsidRPr="00211DBD" w:rsidRDefault="00EC102B" w:rsidP="00BD2B4F">
            <w:pPr>
              <w:spacing w:after="0" w:line="240" w:lineRule="auto"/>
              <w:ind w:left="-57" w:right="-57"/>
              <w:rPr>
                <w:rFonts w:ascii="Times New Roman" w:eastAsia="Symbol" w:hAnsi="Times New Roman"/>
                <w:color w:val="000000"/>
                <w:lang w:eastAsia="lt-LT"/>
              </w:rPr>
            </w:pPr>
            <w:r>
              <w:rPr>
                <w:rFonts w:ascii="Times New Roman" w:eastAsia="Symbol" w:hAnsi="Times New Roman"/>
                <w:color w:val="000000"/>
                <w:lang w:eastAsia="lt-LT"/>
              </w:rPr>
              <w:t>Turi būti</w:t>
            </w:r>
          </w:p>
        </w:tc>
        <w:tc>
          <w:tcPr>
            <w:tcW w:w="2552" w:type="dxa"/>
          </w:tcPr>
          <w:p w14:paraId="77C6E099"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23A34C5D"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3342C89A" w14:textId="77777777" w:rsidTr="00106097">
        <w:trPr>
          <w:trHeight w:val="20"/>
        </w:trPr>
        <w:tc>
          <w:tcPr>
            <w:tcW w:w="709" w:type="dxa"/>
            <w:vAlign w:val="center"/>
          </w:tcPr>
          <w:p w14:paraId="18EC56C1"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DC8F81D" w14:textId="668619B3"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Geležinis vinis su medine rankena</w:t>
            </w:r>
          </w:p>
        </w:tc>
        <w:tc>
          <w:tcPr>
            <w:tcW w:w="2693" w:type="dxa"/>
          </w:tcPr>
          <w:p w14:paraId="61E34DBF" w14:textId="6D64D697" w:rsidR="00782DF0"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682A70BA"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3F336F54"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07EB878C" w14:textId="77777777" w:rsidTr="00106097">
        <w:trPr>
          <w:trHeight w:val="20"/>
        </w:trPr>
        <w:tc>
          <w:tcPr>
            <w:tcW w:w="709" w:type="dxa"/>
            <w:vAlign w:val="center"/>
          </w:tcPr>
          <w:p w14:paraId="0122E044"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2025471" w14:textId="3019D98C"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Šilumokaitis</w:t>
            </w:r>
          </w:p>
        </w:tc>
        <w:tc>
          <w:tcPr>
            <w:tcW w:w="2693" w:type="dxa"/>
          </w:tcPr>
          <w:p w14:paraId="1E6E2E53" w14:textId="508947AE" w:rsidR="00782DF0"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03F3D8C5"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3CCFB8A6"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bl>
    <w:p w14:paraId="538301C7" w14:textId="77777777" w:rsidR="005A483A" w:rsidRDefault="005A483A" w:rsidP="00685A23">
      <w:pPr>
        <w:jc w:val="center"/>
        <w:rPr>
          <w:rFonts w:ascii="Times New Roman" w:hAnsi="Times New Roman"/>
          <w:sz w:val="24"/>
          <w:szCs w:val="24"/>
        </w:rPr>
      </w:pPr>
    </w:p>
    <w:p w14:paraId="12E248B7" w14:textId="7D7B28B5" w:rsidR="00EF7278" w:rsidRPr="008845DE" w:rsidRDefault="00685A23" w:rsidP="00685A23">
      <w:pPr>
        <w:jc w:val="center"/>
        <w:rPr>
          <w:rFonts w:ascii="Times New Roman" w:hAnsi="Times New Roman"/>
          <w:sz w:val="24"/>
          <w:szCs w:val="24"/>
        </w:rPr>
      </w:pPr>
      <w:r w:rsidRPr="00DA5076">
        <w:rPr>
          <w:rFonts w:ascii="Times New Roman" w:hAnsi="Times New Roman"/>
          <w:sz w:val="24"/>
          <w:szCs w:val="24"/>
        </w:rPr>
        <w:t>____________________</w:t>
      </w:r>
    </w:p>
    <w:sectPr w:rsidR="00EF7278" w:rsidRPr="008845DE" w:rsidSect="000A3E5D">
      <w:headerReference w:type="default" r:id="rId7"/>
      <w:pgSz w:w="15840" w:h="12240" w:orient="landscape"/>
      <w:pgMar w:top="567" w:right="567" w:bottom="567" w:left="567" w:header="14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CBAF8" w14:textId="77777777" w:rsidR="002E6020" w:rsidRDefault="002E6020" w:rsidP="00493BF5">
      <w:pPr>
        <w:spacing w:after="0" w:line="240" w:lineRule="auto"/>
      </w:pPr>
      <w:r>
        <w:separator/>
      </w:r>
    </w:p>
  </w:endnote>
  <w:endnote w:type="continuationSeparator" w:id="0">
    <w:p w14:paraId="0E3C43F6" w14:textId="77777777" w:rsidR="002E6020" w:rsidRDefault="002E6020" w:rsidP="00493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C20BD" w14:textId="77777777" w:rsidR="002E6020" w:rsidRDefault="002E6020" w:rsidP="00493BF5">
      <w:pPr>
        <w:spacing w:after="0" w:line="240" w:lineRule="auto"/>
      </w:pPr>
      <w:r>
        <w:separator/>
      </w:r>
    </w:p>
  </w:footnote>
  <w:footnote w:type="continuationSeparator" w:id="0">
    <w:p w14:paraId="6016DD01" w14:textId="77777777" w:rsidR="002E6020" w:rsidRDefault="002E6020" w:rsidP="00493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845855"/>
      <w:docPartObj>
        <w:docPartGallery w:val="Page Numbers (Top of Page)"/>
        <w:docPartUnique/>
      </w:docPartObj>
    </w:sdtPr>
    <w:sdtEndPr/>
    <w:sdtContent>
      <w:p w14:paraId="32BE36A6" w14:textId="208815E4" w:rsidR="001E5546" w:rsidRDefault="001E5546">
        <w:pPr>
          <w:pStyle w:val="Antrats"/>
          <w:jc w:val="center"/>
        </w:pPr>
        <w:r>
          <w:fldChar w:fldCharType="begin"/>
        </w:r>
        <w:r>
          <w:instrText>PAGE   \* MERGEFORMAT</w:instrText>
        </w:r>
        <w:r>
          <w:fldChar w:fldCharType="separate"/>
        </w:r>
        <w:r>
          <w:t>2</w:t>
        </w:r>
        <w:r>
          <w:fldChar w:fldCharType="end"/>
        </w:r>
      </w:p>
    </w:sdtContent>
  </w:sdt>
  <w:p w14:paraId="27AEE358" w14:textId="77777777" w:rsidR="001E5546" w:rsidRDefault="001E55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F63737"/>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E6BB6"/>
    <w:multiLevelType w:val="hybridMultilevel"/>
    <w:tmpl w:val="DF5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B79ED"/>
    <w:multiLevelType w:val="hybridMultilevel"/>
    <w:tmpl w:val="83DC1DD6"/>
    <w:lvl w:ilvl="0" w:tplc="C8B6A2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A5C3D"/>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E7B3B77"/>
    <w:multiLevelType w:val="hybridMultilevel"/>
    <w:tmpl w:val="15E41986"/>
    <w:lvl w:ilvl="0" w:tplc="0427000F">
      <w:start w:val="1"/>
      <w:numFmt w:val="decimal"/>
      <w:lvlText w:val="%1."/>
      <w:lvlJc w:val="left"/>
      <w:pPr>
        <w:ind w:left="663" w:hanging="360"/>
      </w:pPr>
    </w:lvl>
    <w:lvl w:ilvl="1" w:tplc="04270019">
      <w:start w:val="1"/>
      <w:numFmt w:val="lowerLetter"/>
      <w:lvlText w:val="%2."/>
      <w:lvlJc w:val="left"/>
      <w:pPr>
        <w:ind w:left="1383" w:hanging="360"/>
      </w:pPr>
    </w:lvl>
    <w:lvl w:ilvl="2" w:tplc="0427001B" w:tentative="1">
      <w:start w:val="1"/>
      <w:numFmt w:val="lowerRoman"/>
      <w:lvlText w:val="%3."/>
      <w:lvlJc w:val="right"/>
      <w:pPr>
        <w:ind w:left="2103" w:hanging="180"/>
      </w:pPr>
    </w:lvl>
    <w:lvl w:ilvl="3" w:tplc="0427000F" w:tentative="1">
      <w:start w:val="1"/>
      <w:numFmt w:val="decimal"/>
      <w:lvlText w:val="%4."/>
      <w:lvlJc w:val="left"/>
      <w:pPr>
        <w:ind w:left="2823" w:hanging="360"/>
      </w:pPr>
    </w:lvl>
    <w:lvl w:ilvl="4" w:tplc="04270019" w:tentative="1">
      <w:start w:val="1"/>
      <w:numFmt w:val="lowerLetter"/>
      <w:lvlText w:val="%5."/>
      <w:lvlJc w:val="left"/>
      <w:pPr>
        <w:ind w:left="3543" w:hanging="360"/>
      </w:pPr>
    </w:lvl>
    <w:lvl w:ilvl="5" w:tplc="0427001B" w:tentative="1">
      <w:start w:val="1"/>
      <w:numFmt w:val="lowerRoman"/>
      <w:lvlText w:val="%6."/>
      <w:lvlJc w:val="right"/>
      <w:pPr>
        <w:ind w:left="4263" w:hanging="180"/>
      </w:pPr>
    </w:lvl>
    <w:lvl w:ilvl="6" w:tplc="0427000F" w:tentative="1">
      <w:start w:val="1"/>
      <w:numFmt w:val="decimal"/>
      <w:lvlText w:val="%7."/>
      <w:lvlJc w:val="left"/>
      <w:pPr>
        <w:ind w:left="4983" w:hanging="360"/>
      </w:pPr>
    </w:lvl>
    <w:lvl w:ilvl="7" w:tplc="04270019" w:tentative="1">
      <w:start w:val="1"/>
      <w:numFmt w:val="lowerLetter"/>
      <w:lvlText w:val="%8."/>
      <w:lvlJc w:val="left"/>
      <w:pPr>
        <w:ind w:left="5703" w:hanging="360"/>
      </w:pPr>
    </w:lvl>
    <w:lvl w:ilvl="8" w:tplc="0427001B" w:tentative="1">
      <w:start w:val="1"/>
      <w:numFmt w:val="lowerRoman"/>
      <w:lvlText w:val="%9."/>
      <w:lvlJc w:val="right"/>
      <w:pPr>
        <w:ind w:left="6423" w:hanging="180"/>
      </w:pPr>
    </w:lvl>
  </w:abstractNum>
  <w:abstractNum w:abstractNumId="6" w15:restartNumberingAfterBreak="0">
    <w:nsid w:val="12520531"/>
    <w:multiLevelType w:val="hybridMultilevel"/>
    <w:tmpl w:val="2DE0507E"/>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2E058A0"/>
    <w:multiLevelType w:val="hybridMultilevel"/>
    <w:tmpl w:val="0BBC8A2C"/>
    <w:lvl w:ilvl="0" w:tplc="3986423C">
      <w:start w:val="1"/>
      <w:numFmt w:val="decimal"/>
      <w:lvlText w:val="%1."/>
      <w:lvlJc w:val="left"/>
      <w:pPr>
        <w:ind w:left="107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6A76B1"/>
    <w:multiLevelType w:val="hybridMultilevel"/>
    <w:tmpl w:val="A5EE148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3721EAB"/>
    <w:multiLevelType w:val="hybridMultilevel"/>
    <w:tmpl w:val="B1A0D4BA"/>
    <w:lvl w:ilvl="0" w:tplc="8996B4B4">
      <w:start w:val="1"/>
      <w:numFmt w:val="decimal"/>
      <w:lvlText w:val="%1."/>
      <w:lvlJc w:val="left"/>
      <w:pPr>
        <w:ind w:left="720"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66D8C"/>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1C68D6"/>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163089F"/>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FA1E4C"/>
    <w:multiLevelType w:val="hybridMultilevel"/>
    <w:tmpl w:val="18E2F9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2231DD"/>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1131AA"/>
    <w:multiLevelType w:val="hybridMultilevel"/>
    <w:tmpl w:val="E1F893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F8B5005"/>
    <w:multiLevelType w:val="hybridMultilevel"/>
    <w:tmpl w:val="E17031F2"/>
    <w:lvl w:ilvl="0" w:tplc="5D32CCB6">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5C0D3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E32480"/>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04504C2"/>
    <w:multiLevelType w:val="hybridMultilevel"/>
    <w:tmpl w:val="B1022726"/>
    <w:lvl w:ilvl="0" w:tplc="0409000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8ED1C23"/>
    <w:multiLevelType w:val="multilevel"/>
    <w:tmpl w:val="6D9691CE"/>
    <w:lvl w:ilvl="0">
      <w:start w:val="1"/>
      <w:numFmt w:val="decimal"/>
      <w:lvlText w:val="%1."/>
      <w:lvlJc w:val="left"/>
      <w:pPr>
        <w:ind w:left="303"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834" w:hanging="72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725"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99" w:hanging="1800"/>
      </w:pPr>
      <w:rPr>
        <w:rFonts w:hint="default"/>
      </w:rPr>
    </w:lvl>
  </w:abstractNum>
  <w:abstractNum w:abstractNumId="21" w15:restartNumberingAfterBreak="0">
    <w:nsid w:val="6DA94301"/>
    <w:multiLevelType w:val="hybridMultilevel"/>
    <w:tmpl w:val="E1F893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7E30AEB"/>
    <w:multiLevelType w:val="multilevel"/>
    <w:tmpl w:val="6D9691CE"/>
    <w:lvl w:ilvl="0">
      <w:start w:val="1"/>
      <w:numFmt w:val="decimal"/>
      <w:lvlText w:val="%1."/>
      <w:lvlJc w:val="left"/>
      <w:pPr>
        <w:ind w:left="303"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834" w:hanging="72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725"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99" w:hanging="1800"/>
      </w:pPr>
      <w:rPr>
        <w:rFonts w:hint="default"/>
      </w:rPr>
    </w:lvl>
  </w:abstractNum>
  <w:abstractNum w:abstractNumId="23" w15:restartNumberingAfterBreak="0">
    <w:nsid w:val="7AE32320"/>
    <w:multiLevelType w:val="hybridMultilevel"/>
    <w:tmpl w:val="750A9A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F0B254B"/>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74970944">
    <w:abstractNumId w:val="9"/>
  </w:num>
  <w:num w:numId="2" w16cid:durableId="1811316393">
    <w:abstractNumId w:val="24"/>
  </w:num>
  <w:num w:numId="3" w16cid:durableId="424571112">
    <w:abstractNumId w:val="1"/>
  </w:num>
  <w:num w:numId="4" w16cid:durableId="1963682467">
    <w:abstractNumId w:val="6"/>
  </w:num>
  <w:num w:numId="5" w16cid:durableId="1632787021">
    <w:abstractNumId w:val="8"/>
  </w:num>
  <w:num w:numId="6" w16cid:durableId="1165511444">
    <w:abstractNumId w:val="4"/>
  </w:num>
  <w:num w:numId="7" w16cid:durableId="924149667">
    <w:abstractNumId w:val="19"/>
  </w:num>
  <w:num w:numId="8" w16cid:durableId="438719255">
    <w:abstractNumId w:val="18"/>
  </w:num>
  <w:num w:numId="9" w16cid:durableId="1681393403">
    <w:abstractNumId w:val="10"/>
  </w:num>
  <w:num w:numId="10" w16cid:durableId="1492868437">
    <w:abstractNumId w:val="14"/>
  </w:num>
  <w:num w:numId="11" w16cid:durableId="1965186901">
    <w:abstractNumId w:val="12"/>
  </w:num>
  <w:num w:numId="12" w16cid:durableId="82382776">
    <w:abstractNumId w:val="2"/>
  </w:num>
  <w:num w:numId="13" w16cid:durableId="1960212639">
    <w:abstractNumId w:val="11"/>
  </w:num>
  <w:num w:numId="14" w16cid:durableId="1200047844">
    <w:abstractNumId w:val="21"/>
  </w:num>
  <w:num w:numId="15" w16cid:durableId="1234585378">
    <w:abstractNumId w:val="15"/>
  </w:num>
  <w:num w:numId="16" w16cid:durableId="666399816">
    <w:abstractNumId w:val="23"/>
  </w:num>
  <w:num w:numId="17" w16cid:durableId="1871719626">
    <w:abstractNumId w:val="16"/>
  </w:num>
  <w:num w:numId="18" w16cid:durableId="511720173">
    <w:abstractNumId w:val="3"/>
  </w:num>
  <w:num w:numId="19" w16cid:durableId="1152062369">
    <w:abstractNumId w:val="13"/>
  </w:num>
  <w:num w:numId="20" w16cid:durableId="1576432044">
    <w:abstractNumId w:val="7"/>
  </w:num>
  <w:num w:numId="21" w16cid:durableId="296300633">
    <w:abstractNumId w:val="0"/>
  </w:num>
  <w:num w:numId="22" w16cid:durableId="1266384283">
    <w:abstractNumId w:val="5"/>
  </w:num>
  <w:num w:numId="23" w16cid:durableId="857543138">
    <w:abstractNumId w:val="17"/>
  </w:num>
  <w:num w:numId="24" w16cid:durableId="814178857">
    <w:abstractNumId w:val="22"/>
  </w:num>
  <w:num w:numId="25" w16cid:durableId="200744075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8BB"/>
    <w:rsid w:val="0002313A"/>
    <w:rsid w:val="000638FF"/>
    <w:rsid w:val="00077A06"/>
    <w:rsid w:val="000A3E5D"/>
    <w:rsid w:val="000A74D9"/>
    <w:rsid w:val="000C08BB"/>
    <w:rsid w:val="000C1865"/>
    <w:rsid w:val="00106097"/>
    <w:rsid w:val="00151445"/>
    <w:rsid w:val="00187E8F"/>
    <w:rsid w:val="001B117D"/>
    <w:rsid w:val="001E5546"/>
    <w:rsid w:val="00211DBD"/>
    <w:rsid w:val="002E4349"/>
    <w:rsid w:val="002E6020"/>
    <w:rsid w:val="002E674E"/>
    <w:rsid w:val="00333D3A"/>
    <w:rsid w:val="003A7431"/>
    <w:rsid w:val="003C6394"/>
    <w:rsid w:val="003E24E4"/>
    <w:rsid w:val="003E75F9"/>
    <w:rsid w:val="00444ABD"/>
    <w:rsid w:val="00475953"/>
    <w:rsid w:val="00493BF5"/>
    <w:rsid w:val="004B1C1B"/>
    <w:rsid w:val="004C434D"/>
    <w:rsid w:val="0053639F"/>
    <w:rsid w:val="00584E77"/>
    <w:rsid w:val="005904E1"/>
    <w:rsid w:val="005A483A"/>
    <w:rsid w:val="005C37DF"/>
    <w:rsid w:val="005E33C7"/>
    <w:rsid w:val="005E655C"/>
    <w:rsid w:val="006346DA"/>
    <w:rsid w:val="00636824"/>
    <w:rsid w:val="006572AD"/>
    <w:rsid w:val="00665A9C"/>
    <w:rsid w:val="00677FD7"/>
    <w:rsid w:val="0068341F"/>
    <w:rsid w:val="00685A23"/>
    <w:rsid w:val="006B0905"/>
    <w:rsid w:val="0071044F"/>
    <w:rsid w:val="00780714"/>
    <w:rsid w:val="00782DF0"/>
    <w:rsid w:val="00785DE2"/>
    <w:rsid w:val="007F740A"/>
    <w:rsid w:val="0082734B"/>
    <w:rsid w:val="00882554"/>
    <w:rsid w:val="008845DE"/>
    <w:rsid w:val="008E265D"/>
    <w:rsid w:val="00943C56"/>
    <w:rsid w:val="00946B93"/>
    <w:rsid w:val="00956763"/>
    <w:rsid w:val="00971DDF"/>
    <w:rsid w:val="00975B5E"/>
    <w:rsid w:val="00986172"/>
    <w:rsid w:val="00A01D10"/>
    <w:rsid w:val="00A05C0C"/>
    <w:rsid w:val="00A24924"/>
    <w:rsid w:val="00A34E2D"/>
    <w:rsid w:val="00A55738"/>
    <w:rsid w:val="00A938E0"/>
    <w:rsid w:val="00AB35B4"/>
    <w:rsid w:val="00AE3923"/>
    <w:rsid w:val="00B25A29"/>
    <w:rsid w:val="00BD2B4F"/>
    <w:rsid w:val="00C1214C"/>
    <w:rsid w:val="00C239E5"/>
    <w:rsid w:val="00C53B47"/>
    <w:rsid w:val="00D462EE"/>
    <w:rsid w:val="00DA5076"/>
    <w:rsid w:val="00DD165A"/>
    <w:rsid w:val="00DE4624"/>
    <w:rsid w:val="00DE5F5E"/>
    <w:rsid w:val="00E37415"/>
    <w:rsid w:val="00E57B0A"/>
    <w:rsid w:val="00EA28B7"/>
    <w:rsid w:val="00EC102B"/>
    <w:rsid w:val="00EF4844"/>
    <w:rsid w:val="00EF7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9C8C57"/>
  <w15:chartTrackingRefBased/>
  <w15:docId w15:val="{7B9CCA48-9718-4BD0-BBB9-D976D9BF2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DDF"/>
    <w:pPr>
      <w:spacing w:after="200" w:line="276" w:lineRule="auto"/>
    </w:pPr>
    <w:rPr>
      <w:rFonts w:ascii="Calibri" w:eastAsia="Calibri" w:hAnsi="Calibri" w:cs="Times New Roman"/>
      <w:kern w:val="0"/>
      <w:sz w:val="22"/>
      <w:szCs w:val="22"/>
      <w:lang w:val="lt-LT"/>
      <w14:ligatures w14:val="none"/>
    </w:rPr>
  </w:style>
  <w:style w:type="paragraph" w:styleId="Antrat1">
    <w:name w:val="heading 1"/>
    <w:basedOn w:val="prastasis"/>
    <w:next w:val="prastasis"/>
    <w:link w:val="Antrat1Diagrama"/>
    <w:uiPriority w:val="9"/>
    <w:qFormat/>
    <w:rsid w:val="000C08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C08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C08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C08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C08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C08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8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8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8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8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C08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C08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C08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C08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C08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8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08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8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08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8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8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8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8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8BB"/>
    <w:rPr>
      <w:i/>
      <w:iCs/>
      <w:color w:val="404040" w:themeColor="text1" w:themeTint="BF"/>
    </w:rPr>
  </w:style>
  <w:style w:type="paragraph" w:styleId="Sraopastraipa">
    <w:name w:val="List Paragraph"/>
    <w:aliases w:val="List Paragraph Red,Numbering,ERP-List Paragraph,List Paragraph11,List Paragraph111,Bullet EY,lp1,Bullet 1,Use Case List Paragraph,List Paragraph21,Sąrašo pastraipa.Bullet,Bullet,Paragraph,List Paragraph2,Lentele,List Paragraph22,Buletai"/>
    <w:basedOn w:val="prastasis"/>
    <w:link w:val="SraopastraipaDiagrama"/>
    <w:uiPriority w:val="34"/>
    <w:qFormat/>
    <w:rsid w:val="000C08BB"/>
    <w:pPr>
      <w:ind w:left="720"/>
      <w:contextualSpacing/>
    </w:pPr>
  </w:style>
  <w:style w:type="character" w:styleId="Rykuspabraukimas">
    <w:name w:val="Intense Emphasis"/>
    <w:basedOn w:val="Numatytasispastraiposriftas"/>
    <w:uiPriority w:val="21"/>
    <w:qFormat/>
    <w:rsid w:val="000C08BB"/>
    <w:rPr>
      <w:i/>
      <w:iCs/>
      <w:color w:val="2F5496" w:themeColor="accent1" w:themeShade="BF"/>
    </w:rPr>
  </w:style>
  <w:style w:type="paragraph" w:styleId="Iskirtacitata">
    <w:name w:val="Intense Quote"/>
    <w:basedOn w:val="prastasis"/>
    <w:next w:val="prastasis"/>
    <w:link w:val="IskirtacitataDiagrama"/>
    <w:uiPriority w:val="30"/>
    <w:qFormat/>
    <w:rsid w:val="000C08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C08BB"/>
    <w:rPr>
      <w:i/>
      <w:iCs/>
      <w:color w:val="2F5496" w:themeColor="accent1" w:themeShade="BF"/>
    </w:rPr>
  </w:style>
  <w:style w:type="character" w:styleId="Rykinuoroda">
    <w:name w:val="Intense Reference"/>
    <w:basedOn w:val="Numatytasispastraiposriftas"/>
    <w:uiPriority w:val="32"/>
    <w:qFormat/>
    <w:rsid w:val="000C08BB"/>
    <w:rPr>
      <w:b/>
      <w:bCs/>
      <w:smallCaps/>
      <w:color w:val="2F5496" w:themeColor="accent1" w:themeShade="BF"/>
      <w:spacing w:val="5"/>
    </w:rPr>
  </w:style>
  <w:style w:type="character" w:customStyle="1" w:styleId="SraopastraipaDiagrama">
    <w:name w:val="Sąrašo pastraipa Diagrama"/>
    <w:aliases w:val="List Paragraph Red Diagrama,Numbering Diagrama,ERP-List Paragraph Diagrama,List Paragraph11 Diagrama,List Paragraph111 Diagrama,Bullet EY Diagrama,lp1 Diagrama,Bullet 1 Diagrama,Use Case List Paragraph Diagrama,Bullet Diagrama"/>
    <w:link w:val="Sraopastraipa"/>
    <w:uiPriority w:val="34"/>
    <w:qFormat/>
    <w:locked/>
    <w:rsid w:val="00971DDF"/>
  </w:style>
  <w:style w:type="table" w:styleId="Lentelstinklelis">
    <w:name w:val="Table Grid"/>
    <w:basedOn w:val="prastojilentel"/>
    <w:uiPriority w:val="39"/>
    <w:rsid w:val="000A74D9"/>
    <w:pPr>
      <w:spacing w:after="0" w:line="240" w:lineRule="auto"/>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677FD7"/>
  </w:style>
  <w:style w:type="paragraph" w:styleId="Antrats">
    <w:name w:val="header"/>
    <w:basedOn w:val="prastasis"/>
    <w:link w:val="AntratsDiagrama"/>
    <w:uiPriority w:val="99"/>
    <w:unhideWhenUsed/>
    <w:rsid w:val="00493B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3BF5"/>
    <w:rPr>
      <w:rFonts w:ascii="Calibri" w:eastAsia="Calibri" w:hAnsi="Calibri" w:cs="Times New Roman"/>
      <w:kern w:val="0"/>
      <w:sz w:val="22"/>
      <w:szCs w:val="22"/>
      <w:lang w:val="lt-LT"/>
      <w14:ligatures w14:val="none"/>
    </w:rPr>
  </w:style>
  <w:style w:type="paragraph" w:styleId="Porat">
    <w:name w:val="footer"/>
    <w:basedOn w:val="prastasis"/>
    <w:link w:val="PoratDiagrama"/>
    <w:uiPriority w:val="99"/>
    <w:unhideWhenUsed/>
    <w:rsid w:val="00493B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3BF5"/>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57084">
      <w:bodyDiv w:val="1"/>
      <w:marLeft w:val="0"/>
      <w:marRight w:val="0"/>
      <w:marTop w:val="0"/>
      <w:marBottom w:val="0"/>
      <w:divBdr>
        <w:top w:val="none" w:sz="0" w:space="0" w:color="auto"/>
        <w:left w:val="none" w:sz="0" w:space="0" w:color="auto"/>
        <w:bottom w:val="none" w:sz="0" w:space="0" w:color="auto"/>
        <w:right w:val="none" w:sz="0" w:space="0" w:color="auto"/>
      </w:divBdr>
    </w:div>
    <w:div w:id="209605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7</Pages>
  <Words>8222</Words>
  <Characters>4688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Aistė Petrulienė</cp:lastModifiedBy>
  <cp:revision>10</cp:revision>
  <dcterms:created xsi:type="dcterms:W3CDTF">2025-12-04T13:30:00Z</dcterms:created>
  <dcterms:modified xsi:type="dcterms:W3CDTF">2025-12-08T12:27:00Z</dcterms:modified>
</cp:coreProperties>
</file>